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Spec="center" w:tblpY="1"/>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55"/>
        <w:gridCol w:w="2340"/>
        <w:gridCol w:w="3420"/>
        <w:gridCol w:w="3330"/>
        <w:gridCol w:w="2790"/>
        <w:gridCol w:w="2160"/>
      </w:tblGrid>
      <w:tr w:rsidR="003B2BF3" w:rsidRPr="000A788D" w14:paraId="4F82C306" w14:textId="77777777" w:rsidTr="004747A4">
        <w:trPr>
          <w:trHeight w:val="395"/>
          <w:tblHeader/>
        </w:trPr>
        <w:tc>
          <w:tcPr>
            <w:tcW w:w="355" w:type="dxa"/>
            <w:tcBorders>
              <w:bottom w:val="single" w:sz="4" w:space="0" w:color="auto"/>
            </w:tcBorders>
            <w:shd w:val="clear" w:color="auto" w:fill="FBD4B4" w:themeFill="accent6" w:themeFillTint="66"/>
            <w:vAlign w:val="center"/>
          </w:tcPr>
          <w:p w14:paraId="1C3B42C4" w14:textId="77777777" w:rsidR="003B2BF3" w:rsidRPr="004E60B0" w:rsidRDefault="003B2BF3" w:rsidP="003C15A5">
            <w:pPr>
              <w:spacing w:after="0" w:line="240" w:lineRule="auto"/>
              <w:jc w:val="right"/>
              <w:rPr>
                <w:rFonts w:asciiTheme="minorBidi" w:hAnsiTheme="minorBidi"/>
                <w:b/>
                <w:bCs/>
                <w:i/>
                <w:iCs/>
                <w:rtl/>
                <w:lang w:bidi="fa-IR"/>
              </w:rPr>
            </w:pPr>
          </w:p>
        </w:tc>
        <w:tc>
          <w:tcPr>
            <w:tcW w:w="2340" w:type="dxa"/>
            <w:tcBorders>
              <w:bottom w:val="single" w:sz="4" w:space="0" w:color="auto"/>
            </w:tcBorders>
            <w:shd w:val="clear" w:color="auto" w:fill="FBD4B4" w:themeFill="accent6" w:themeFillTint="66"/>
            <w:vAlign w:val="center"/>
          </w:tcPr>
          <w:p w14:paraId="287D0F3A" w14:textId="77777777" w:rsidR="003B2BF3" w:rsidRPr="004E60B0" w:rsidRDefault="003B2BF3" w:rsidP="003C15A5">
            <w:pPr>
              <w:spacing w:after="0" w:line="240" w:lineRule="auto"/>
              <w:jc w:val="center"/>
              <w:rPr>
                <w:rFonts w:asciiTheme="minorBidi" w:hAnsiTheme="minorBidi"/>
                <w:b/>
                <w:bCs/>
                <w:i/>
                <w:iCs/>
              </w:rPr>
            </w:pPr>
            <w:r w:rsidRPr="004E60B0">
              <w:rPr>
                <w:rFonts w:asciiTheme="minorBidi" w:hAnsiTheme="minorBidi"/>
                <w:b/>
                <w:bCs/>
                <w:i/>
                <w:iCs/>
              </w:rPr>
              <w:t>Clarification Title</w:t>
            </w:r>
          </w:p>
        </w:tc>
        <w:tc>
          <w:tcPr>
            <w:tcW w:w="3420" w:type="dxa"/>
            <w:tcBorders>
              <w:bottom w:val="single" w:sz="4" w:space="0" w:color="auto"/>
            </w:tcBorders>
            <w:shd w:val="clear" w:color="auto" w:fill="FBD4B4" w:themeFill="accent6" w:themeFillTint="66"/>
            <w:vAlign w:val="center"/>
          </w:tcPr>
          <w:p w14:paraId="60BDFC7C" w14:textId="77777777" w:rsidR="003B2BF3" w:rsidRDefault="003B2BF3" w:rsidP="003C15A5">
            <w:pPr>
              <w:spacing w:after="0" w:line="240" w:lineRule="auto"/>
              <w:jc w:val="center"/>
              <w:rPr>
                <w:rFonts w:asciiTheme="minorBidi" w:hAnsiTheme="minorBidi"/>
                <w:b/>
                <w:bCs/>
                <w:i/>
                <w:iCs/>
              </w:rPr>
            </w:pPr>
            <w:r w:rsidRPr="004E60B0">
              <w:rPr>
                <w:rFonts w:asciiTheme="minorBidi" w:hAnsiTheme="minorBidi"/>
                <w:b/>
                <w:bCs/>
                <w:i/>
                <w:iCs/>
              </w:rPr>
              <w:t>Clarification Description</w:t>
            </w:r>
          </w:p>
          <w:p w14:paraId="738C07C5" w14:textId="77777777" w:rsidR="003B2BF3" w:rsidRPr="004E60B0" w:rsidRDefault="003B2BF3" w:rsidP="003C15A5">
            <w:pPr>
              <w:spacing w:after="0" w:line="240" w:lineRule="auto"/>
              <w:jc w:val="center"/>
              <w:rPr>
                <w:rFonts w:asciiTheme="minorBidi" w:hAnsiTheme="minorBidi"/>
                <w:b/>
                <w:bCs/>
                <w:i/>
                <w:iCs/>
              </w:rPr>
            </w:pPr>
            <w:r>
              <w:rPr>
                <w:rFonts w:asciiTheme="minorBidi" w:hAnsiTheme="minorBidi"/>
                <w:b/>
                <w:bCs/>
                <w:i/>
                <w:iCs/>
              </w:rPr>
              <w:t>(Rev.00)</w:t>
            </w:r>
          </w:p>
        </w:tc>
        <w:tc>
          <w:tcPr>
            <w:tcW w:w="3330" w:type="dxa"/>
            <w:tcBorders>
              <w:bottom w:val="single" w:sz="4" w:space="0" w:color="auto"/>
            </w:tcBorders>
            <w:shd w:val="clear" w:color="auto" w:fill="FBD4B4" w:themeFill="accent6" w:themeFillTint="66"/>
            <w:vAlign w:val="center"/>
          </w:tcPr>
          <w:p w14:paraId="5E1311E4" w14:textId="77777777" w:rsidR="003B2BF3" w:rsidRDefault="003B2BF3" w:rsidP="003C15A5">
            <w:pPr>
              <w:spacing w:before="20" w:after="0" w:line="240" w:lineRule="auto"/>
              <w:jc w:val="center"/>
              <w:rPr>
                <w:rFonts w:asciiTheme="minorBidi" w:hAnsiTheme="minorBidi"/>
                <w:b/>
                <w:bCs/>
                <w:i/>
                <w:iCs/>
              </w:rPr>
            </w:pPr>
            <w:r w:rsidRPr="0086440D">
              <w:rPr>
                <w:rFonts w:asciiTheme="minorBidi" w:hAnsiTheme="minorBidi"/>
                <w:b/>
                <w:bCs/>
                <w:i/>
                <w:iCs/>
              </w:rPr>
              <w:t>Conclusion</w:t>
            </w:r>
            <w:r>
              <w:rPr>
                <w:rFonts w:asciiTheme="minorBidi" w:hAnsiTheme="minorBidi"/>
                <w:b/>
                <w:bCs/>
                <w:i/>
                <w:iCs/>
              </w:rPr>
              <w:t xml:space="preserve"> </w:t>
            </w:r>
          </w:p>
          <w:p w14:paraId="1CA24573" w14:textId="77777777" w:rsidR="003B2BF3" w:rsidRDefault="003B2BF3" w:rsidP="003C15A5">
            <w:pPr>
              <w:spacing w:before="20" w:after="0" w:line="240" w:lineRule="auto"/>
              <w:jc w:val="center"/>
              <w:rPr>
                <w:rFonts w:asciiTheme="minorBidi" w:hAnsiTheme="minorBidi"/>
                <w:b/>
                <w:bCs/>
                <w:i/>
                <w:iCs/>
              </w:rPr>
            </w:pPr>
            <w:r>
              <w:rPr>
                <w:rFonts w:asciiTheme="minorBidi" w:hAnsiTheme="minorBidi"/>
                <w:b/>
                <w:bCs/>
                <w:i/>
                <w:iCs/>
              </w:rPr>
              <w:t>(Rev.00)</w:t>
            </w:r>
          </w:p>
          <w:p w14:paraId="184F1CA7" w14:textId="77777777" w:rsidR="003B2BF3" w:rsidRPr="00EA461F" w:rsidRDefault="003B2BF3" w:rsidP="003C15A5">
            <w:pPr>
              <w:spacing w:before="20" w:after="0" w:line="240" w:lineRule="auto"/>
              <w:jc w:val="center"/>
              <w:rPr>
                <w:rFonts w:asciiTheme="minorBidi" w:hAnsiTheme="minorBidi"/>
                <w:b/>
                <w:bCs/>
                <w:i/>
                <w:iCs/>
                <w:sz w:val="16"/>
                <w:szCs w:val="16"/>
              </w:rPr>
            </w:pPr>
            <w:r w:rsidRPr="00EA461F">
              <w:rPr>
                <w:rFonts w:asciiTheme="minorBidi" w:hAnsiTheme="minorBidi"/>
                <w:b/>
                <w:bCs/>
                <w:i/>
                <w:iCs/>
                <w:sz w:val="16"/>
                <w:szCs w:val="16"/>
              </w:rPr>
              <w:t>((</w:t>
            </w:r>
            <w:r>
              <w:rPr>
                <w:rFonts w:asciiTheme="minorBidi" w:hAnsiTheme="minorBidi"/>
                <w:b/>
                <w:bCs/>
                <w:i/>
                <w:iCs/>
                <w:sz w:val="16"/>
                <w:szCs w:val="16"/>
              </w:rPr>
              <w:t>VENDOR</w:t>
            </w:r>
            <w:r w:rsidRPr="00EA461F">
              <w:rPr>
                <w:rFonts w:asciiTheme="minorBidi" w:hAnsiTheme="minorBidi"/>
                <w:b/>
                <w:bCs/>
                <w:i/>
                <w:iCs/>
                <w:sz w:val="16"/>
                <w:szCs w:val="16"/>
              </w:rPr>
              <w:t xml:space="preserve"> to Confirm &amp; Consider in the Final Offers)</w:t>
            </w:r>
          </w:p>
        </w:tc>
        <w:tc>
          <w:tcPr>
            <w:tcW w:w="2790" w:type="dxa"/>
            <w:tcBorders>
              <w:bottom w:val="single" w:sz="4" w:space="0" w:color="auto"/>
            </w:tcBorders>
            <w:shd w:val="clear" w:color="auto" w:fill="FBD4B4" w:themeFill="accent6" w:themeFillTint="66"/>
            <w:vAlign w:val="center"/>
          </w:tcPr>
          <w:p w14:paraId="2E0AFE46" w14:textId="77777777" w:rsidR="003B2BF3" w:rsidRDefault="003B2BF3" w:rsidP="003C15A5">
            <w:pPr>
              <w:spacing w:after="0" w:line="240" w:lineRule="auto"/>
              <w:jc w:val="center"/>
              <w:rPr>
                <w:rFonts w:asciiTheme="minorBidi" w:hAnsiTheme="minorBidi"/>
                <w:b/>
                <w:bCs/>
                <w:i/>
                <w:iCs/>
              </w:rPr>
            </w:pPr>
            <w:r w:rsidRPr="004E60B0">
              <w:rPr>
                <w:rFonts w:asciiTheme="minorBidi" w:hAnsiTheme="minorBidi"/>
                <w:b/>
                <w:bCs/>
                <w:i/>
                <w:iCs/>
              </w:rPr>
              <w:t>Clarification Description</w:t>
            </w:r>
          </w:p>
          <w:p w14:paraId="76C98178" w14:textId="77777777" w:rsidR="003B2BF3" w:rsidRPr="0086440D" w:rsidRDefault="003B2BF3" w:rsidP="003C15A5">
            <w:pPr>
              <w:spacing w:after="0" w:line="240" w:lineRule="auto"/>
              <w:jc w:val="center"/>
              <w:rPr>
                <w:rFonts w:asciiTheme="minorBidi" w:hAnsiTheme="minorBidi"/>
                <w:b/>
                <w:bCs/>
                <w:i/>
                <w:iCs/>
              </w:rPr>
            </w:pPr>
            <w:r>
              <w:rPr>
                <w:rFonts w:asciiTheme="minorBidi" w:hAnsiTheme="minorBidi"/>
                <w:b/>
                <w:bCs/>
                <w:i/>
                <w:iCs/>
              </w:rPr>
              <w:t>(Rev.01)</w:t>
            </w:r>
          </w:p>
        </w:tc>
        <w:tc>
          <w:tcPr>
            <w:tcW w:w="2160" w:type="dxa"/>
            <w:tcBorders>
              <w:bottom w:val="single" w:sz="4" w:space="0" w:color="auto"/>
            </w:tcBorders>
            <w:shd w:val="clear" w:color="auto" w:fill="FBD4B4" w:themeFill="accent6" w:themeFillTint="66"/>
            <w:vAlign w:val="center"/>
          </w:tcPr>
          <w:p w14:paraId="2B78C1B8" w14:textId="77777777" w:rsidR="003B2BF3" w:rsidRDefault="003B2BF3" w:rsidP="003C15A5">
            <w:pPr>
              <w:spacing w:before="20" w:after="0" w:line="240" w:lineRule="auto"/>
              <w:jc w:val="center"/>
              <w:rPr>
                <w:rFonts w:asciiTheme="minorBidi" w:hAnsiTheme="minorBidi"/>
                <w:b/>
                <w:bCs/>
                <w:i/>
                <w:iCs/>
              </w:rPr>
            </w:pPr>
            <w:r w:rsidRPr="0086440D">
              <w:rPr>
                <w:rFonts w:asciiTheme="minorBidi" w:hAnsiTheme="minorBidi"/>
                <w:b/>
                <w:bCs/>
                <w:i/>
                <w:iCs/>
              </w:rPr>
              <w:t>Conclusion</w:t>
            </w:r>
            <w:r>
              <w:rPr>
                <w:rFonts w:asciiTheme="minorBidi" w:hAnsiTheme="minorBidi"/>
                <w:b/>
                <w:bCs/>
                <w:i/>
                <w:iCs/>
              </w:rPr>
              <w:t xml:space="preserve"> </w:t>
            </w:r>
          </w:p>
          <w:p w14:paraId="52AC83B0" w14:textId="77777777" w:rsidR="003B2BF3" w:rsidRDefault="003B2BF3" w:rsidP="003C15A5">
            <w:pPr>
              <w:spacing w:before="20" w:after="0" w:line="240" w:lineRule="auto"/>
              <w:jc w:val="center"/>
              <w:rPr>
                <w:rFonts w:asciiTheme="minorBidi" w:hAnsiTheme="minorBidi"/>
                <w:b/>
                <w:bCs/>
                <w:i/>
                <w:iCs/>
              </w:rPr>
            </w:pPr>
            <w:r>
              <w:rPr>
                <w:rFonts w:asciiTheme="minorBidi" w:hAnsiTheme="minorBidi"/>
                <w:b/>
                <w:bCs/>
                <w:i/>
                <w:iCs/>
              </w:rPr>
              <w:t>(Rev.02-Final)</w:t>
            </w:r>
          </w:p>
          <w:p w14:paraId="3F44DA98" w14:textId="77777777" w:rsidR="003B2BF3" w:rsidRPr="0086440D" w:rsidRDefault="003B2BF3" w:rsidP="003C15A5">
            <w:pPr>
              <w:spacing w:before="20" w:after="0" w:line="240" w:lineRule="auto"/>
              <w:jc w:val="center"/>
              <w:rPr>
                <w:rFonts w:asciiTheme="minorBidi" w:hAnsiTheme="minorBidi"/>
                <w:b/>
                <w:bCs/>
                <w:i/>
                <w:iCs/>
              </w:rPr>
            </w:pPr>
            <w:r w:rsidRPr="00EA461F">
              <w:rPr>
                <w:rFonts w:asciiTheme="minorBidi" w:hAnsiTheme="minorBidi"/>
                <w:b/>
                <w:bCs/>
                <w:i/>
                <w:iCs/>
                <w:sz w:val="16"/>
                <w:szCs w:val="16"/>
              </w:rPr>
              <w:t>(</w:t>
            </w:r>
            <w:r>
              <w:rPr>
                <w:rFonts w:asciiTheme="minorBidi" w:hAnsiTheme="minorBidi"/>
                <w:b/>
                <w:bCs/>
                <w:i/>
                <w:iCs/>
                <w:sz w:val="16"/>
                <w:szCs w:val="16"/>
              </w:rPr>
              <w:t>VENDOR</w:t>
            </w:r>
            <w:r w:rsidRPr="00EA461F">
              <w:rPr>
                <w:rFonts w:asciiTheme="minorBidi" w:hAnsiTheme="minorBidi"/>
                <w:b/>
                <w:bCs/>
                <w:i/>
                <w:iCs/>
                <w:sz w:val="16"/>
                <w:szCs w:val="16"/>
              </w:rPr>
              <w:t xml:space="preserve"> to Confirm &amp; Consider in the Final Offers)</w:t>
            </w:r>
          </w:p>
        </w:tc>
      </w:tr>
      <w:tr w:rsidR="00F43452" w:rsidRPr="000A788D" w14:paraId="6DB2D20C" w14:textId="77777777" w:rsidTr="004747A4">
        <w:trPr>
          <w:trHeight w:val="395"/>
        </w:trPr>
        <w:tc>
          <w:tcPr>
            <w:tcW w:w="14395" w:type="dxa"/>
            <w:gridSpan w:val="6"/>
            <w:tcBorders>
              <w:bottom w:val="single" w:sz="4" w:space="0" w:color="auto"/>
            </w:tcBorders>
            <w:shd w:val="clear" w:color="auto" w:fill="D9D9D9" w:themeFill="background1" w:themeFillShade="D9"/>
            <w:vAlign w:val="center"/>
          </w:tcPr>
          <w:p w14:paraId="668093CB" w14:textId="77777777" w:rsidR="00F43452" w:rsidRPr="00553E64" w:rsidRDefault="00553E64" w:rsidP="003C15A5">
            <w:pPr>
              <w:spacing w:before="120" w:after="0" w:line="200" w:lineRule="atLeast"/>
              <w:rPr>
                <w:rFonts w:ascii="Times New Roman" w:eastAsia="BatangChe" w:hAnsi="Times New Roman" w:cs="Times New Roman"/>
                <w:b/>
                <w:bCs/>
                <w:i/>
                <w:iCs/>
                <w:color w:val="C00000"/>
                <w:sz w:val="24"/>
                <w:szCs w:val="24"/>
                <w:lang w:eastAsia="ko-KR" w:bidi="fa-IR"/>
              </w:rPr>
            </w:pPr>
            <w:r w:rsidRPr="00553E64">
              <w:rPr>
                <w:rFonts w:ascii="Times New Roman" w:eastAsia="BatangChe" w:hAnsi="Times New Roman" w:cs="Times New Roman"/>
                <w:b/>
                <w:bCs/>
                <w:i/>
                <w:iCs/>
                <w:color w:val="C00000"/>
                <w:sz w:val="24"/>
                <w:szCs w:val="24"/>
                <w:lang w:eastAsia="ko-KR" w:bidi="fa-IR"/>
              </w:rPr>
              <w:t>GENERAL</w:t>
            </w:r>
          </w:p>
        </w:tc>
      </w:tr>
      <w:tr w:rsidR="003B2BF3" w:rsidRPr="000A788D" w14:paraId="0E064F28" w14:textId="77777777" w:rsidTr="004747A4">
        <w:trPr>
          <w:trHeight w:val="1034"/>
        </w:trPr>
        <w:tc>
          <w:tcPr>
            <w:tcW w:w="355" w:type="dxa"/>
            <w:tcBorders>
              <w:top w:val="single" w:sz="4" w:space="0" w:color="auto"/>
            </w:tcBorders>
            <w:vAlign w:val="center"/>
          </w:tcPr>
          <w:p w14:paraId="00310781" w14:textId="77777777" w:rsidR="003B2BF3" w:rsidRPr="004E60B0" w:rsidRDefault="003B2BF3"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tcBorders>
              <w:top w:val="single" w:sz="4" w:space="0" w:color="auto"/>
            </w:tcBorders>
            <w:vAlign w:val="center"/>
          </w:tcPr>
          <w:p w14:paraId="73F99E20" w14:textId="77777777" w:rsidR="003B2BF3" w:rsidRPr="00372A27" w:rsidRDefault="003B2BF3" w:rsidP="003C15A5">
            <w:pPr>
              <w:spacing w:after="0" w:line="240" w:lineRule="auto"/>
              <w:rPr>
                <w:rFonts w:ascii="Cambria" w:eastAsia="Times New Roman" w:hAnsi="Cambria" w:cs="Calibri"/>
                <w:b/>
                <w:bCs/>
                <w:color w:val="000000"/>
                <w:sz w:val="18"/>
                <w:szCs w:val="18"/>
              </w:rPr>
            </w:pPr>
            <w:r w:rsidRPr="00372A27">
              <w:rPr>
                <w:rFonts w:ascii="Cambria" w:eastAsia="Times New Roman" w:hAnsi="Cambria" w:cs="Calibri"/>
                <w:b/>
                <w:bCs/>
                <w:color w:val="000000"/>
                <w:sz w:val="18"/>
                <w:szCs w:val="18"/>
              </w:rPr>
              <w:t>Documents Priority</w:t>
            </w:r>
          </w:p>
        </w:tc>
        <w:tc>
          <w:tcPr>
            <w:tcW w:w="3420" w:type="dxa"/>
            <w:tcBorders>
              <w:top w:val="single" w:sz="4" w:space="0" w:color="auto"/>
            </w:tcBorders>
            <w:vAlign w:val="center"/>
          </w:tcPr>
          <w:p w14:paraId="4A342FA8" w14:textId="77777777" w:rsidR="003B2BF3" w:rsidRPr="00372A27" w:rsidRDefault="003B2BF3" w:rsidP="003C15A5">
            <w:pPr>
              <w:spacing w:after="0" w:line="240" w:lineRule="auto"/>
              <w:rPr>
                <w:rFonts w:ascii="Cambria" w:eastAsia="Times New Roman" w:hAnsi="Cambria" w:cs="Calibri"/>
                <w:color w:val="000000"/>
                <w:sz w:val="18"/>
                <w:szCs w:val="18"/>
              </w:rPr>
            </w:pPr>
            <w:r w:rsidRPr="00372A27">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372A27">
              <w:rPr>
                <w:rFonts w:ascii="Cambria" w:hAnsi="Cambria" w:cs="Calibri"/>
                <w:color w:val="000000"/>
                <w:sz w:val="18"/>
                <w:szCs w:val="18"/>
              </w:rPr>
              <w:br/>
              <w:t>In such case offer won’t be considered as basis of any claim after order.</w:t>
            </w:r>
          </w:p>
        </w:tc>
        <w:tc>
          <w:tcPr>
            <w:tcW w:w="3330" w:type="dxa"/>
            <w:tcBorders>
              <w:top w:val="single" w:sz="4" w:space="0" w:color="auto"/>
            </w:tcBorders>
            <w:vAlign w:val="center"/>
          </w:tcPr>
          <w:p w14:paraId="4F1515D3" w14:textId="77777777" w:rsidR="003B2BF3" w:rsidRPr="00313659" w:rsidRDefault="003B2BF3" w:rsidP="003C15A5">
            <w:pPr>
              <w:spacing w:after="0" w:line="240" w:lineRule="auto"/>
              <w:rPr>
                <w:rFonts w:eastAsia="Calibri"/>
                <w:color w:val="0000FF"/>
                <w:sz w:val="20"/>
                <w:szCs w:val="20"/>
              </w:rPr>
            </w:pPr>
            <w:r w:rsidRPr="00313659">
              <w:rPr>
                <w:rFonts w:eastAsia="Calibri"/>
                <w:color w:val="0000FF"/>
                <w:sz w:val="20"/>
                <w:szCs w:val="20"/>
              </w:rPr>
              <w:t>Confirm</w:t>
            </w:r>
          </w:p>
          <w:p w14:paraId="76F318AA" w14:textId="77777777" w:rsidR="003B2BF3" w:rsidRPr="00313659" w:rsidRDefault="003B2BF3" w:rsidP="003C15A5">
            <w:pPr>
              <w:spacing w:after="0" w:line="240" w:lineRule="auto"/>
              <w:rPr>
                <w:rFonts w:eastAsia="Calibri"/>
                <w:color w:val="0000FF"/>
                <w:sz w:val="20"/>
                <w:szCs w:val="20"/>
              </w:rPr>
            </w:pPr>
            <w:r w:rsidRPr="00313659">
              <w:rPr>
                <w:rFonts w:eastAsia="Calibri"/>
                <w:color w:val="0000FF"/>
                <w:sz w:val="20"/>
                <w:szCs w:val="20"/>
              </w:rPr>
              <w:t xml:space="preserve">With considering our attached Deviation list </w:t>
            </w:r>
          </w:p>
        </w:tc>
        <w:tc>
          <w:tcPr>
            <w:tcW w:w="2790" w:type="dxa"/>
            <w:tcBorders>
              <w:top w:val="single" w:sz="4" w:space="0" w:color="auto"/>
            </w:tcBorders>
            <w:shd w:val="clear" w:color="auto" w:fill="9BBB59" w:themeFill="accent3"/>
            <w:vAlign w:val="center"/>
          </w:tcPr>
          <w:p w14:paraId="670629DE" w14:textId="77777777" w:rsidR="003B2BF3" w:rsidRPr="00137C63" w:rsidRDefault="003B2BF3" w:rsidP="003C15A5">
            <w:pPr>
              <w:spacing w:after="0" w:line="240" w:lineRule="auto"/>
              <w:rPr>
                <w:rFonts w:eastAsia="Calibri"/>
                <w:color w:val="000000" w:themeColor="text1"/>
                <w:sz w:val="20"/>
                <w:szCs w:val="20"/>
              </w:rPr>
            </w:pPr>
          </w:p>
          <w:p w14:paraId="72810A14" w14:textId="77777777" w:rsidR="003B2BF3" w:rsidRPr="00137C63" w:rsidRDefault="003B2BF3" w:rsidP="003C15A5">
            <w:pPr>
              <w:spacing w:after="0" w:line="240" w:lineRule="auto"/>
              <w:rPr>
                <w:rFonts w:eastAsia="Calibri"/>
                <w:color w:val="000000" w:themeColor="text1"/>
                <w:sz w:val="20"/>
                <w:szCs w:val="20"/>
              </w:rPr>
            </w:pPr>
          </w:p>
          <w:p w14:paraId="5B6C98B3" w14:textId="77777777" w:rsidR="003B2BF3" w:rsidRPr="00137C63" w:rsidRDefault="003B2BF3" w:rsidP="003C15A5">
            <w:pPr>
              <w:spacing w:after="0" w:line="240" w:lineRule="auto"/>
              <w:rPr>
                <w:rFonts w:eastAsia="Calibri"/>
                <w:color w:val="000000" w:themeColor="text1"/>
                <w:sz w:val="20"/>
                <w:szCs w:val="20"/>
              </w:rPr>
            </w:pPr>
          </w:p>
          <w:p w14:paraId="702AF98B" w14:textId="77777777" w:rsidR="003B2BF3" w:rsidRPr="00137C63" w:rsidRDefault="003B2BF3" w:rsidP="003C15A5">
            <w:pPr>
              <w:tabs>
                <w:tab w:val="left" w:pos="1005"/>
                <w:tab w:val="center" w:pos="1250"/>
              </w:tabs>
              <w:spacing w:after="0" w:line="240" w:lineRule="auto"/>
              <w:rPr>
                <w:rFonts w:eastAsia="Calibri"/>
                <w:color w:val="000000" w:themeColor="text1"/>
                <w:sz w:val="20"/>
                <w:szCs w:val="20"/>
              </w:rPr>
            </w:pPr>
            <w:r w:rsidRPr="00137C63">
              <w:rPr>
                <w:rFonts w:ascii="Cambria" w:hAnsi="Cambria" w:cs="Calibri"/>
                <w:color w:val="000000" w:themeColor="text1"/>
                <w:sz w:val="18"/>
                <w:szCs w:val="18"/>
              </w:rPr>
              <w:t>Closed</w:t>
            </w:r>
          </w:p>
        </w:tc>
        <w:tc>
          <w:tcPr>
            <w:tcW w:w="2160" w:type="dxa"/>
            <w:tcBorders>
              <w:top w:val="single" w:sz="4" w:space="0" w:color="auto"/>
              <w:bottom w:val="single" w:sz="4" w:space="0" w:color="auto"/>
            </w:tcBorders>
            <w:vAlign w:val="center"/>
          </w:tcPr>
          <w:p w14:paraId="3BB446A0" w14:textId="77777777" w:rsidR="003B2BF3" w:rsidRPr="00313659" w:rsidRDefault="003B2BF3" w:rsidP="003C15A5">
            <w:pPr>
              <w:spacing w:after="0" w:line="240" w:lineRule="auto"/>
              <w:rPr>
                <w:rFonts w:eastAsia="Calibri"/>
                <w:color w:val="0000FF"/>
                <w:sz w:val="20"/>
                <w:szCs w:val="20"/>
              </w:rPr>
            </w:pPr>
          </w:p>
        </w:tc>
      </w:tr>
      <w:tr w:rsidR="003B2BF3" w:rsidRPr="000A788D" w14:paraId="7C8A0EFA" w14:textId="77777777" w:rsidTr="004747A4">
        <w:trPr>
          <w:trHeight w:val="683"/>
        </w:trPr>
        <w:tc>
          <w:tcPr>
            <w:tcW w:w="355" w:type="dxa"/>
            <w:vAlign w:val="center"/>
          </w:tcPr>
          <w:p w14:paraId="23175BA5" w14:textId="77777777" w:rsidR="003B2BF3" w:rsidRPr="004E60B0" w:rsidRDefault="003B2BF3"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52237F90" w14:textId="77777777" w:rsidR="003B2BF3" w:rsidRPr="00372A27" w:rsidRDefault="003B2BF3" w:rsidP="003C15A5">
            <w:pPr>
              <w:spacing w:after="0" w:line="240" w:lineRule="auto"/>
              <w:rPr>
                <w:rFonts w:ascii="Cambria" w:hAnsi="Cambria" w:cs="Calibri"/>
                <w:b/>
                <w:bCs/>
                <w:color w:val="000000"/>
                <w:sz w:val="18"/>
                <w:szCs w:val="18"/>
              </w:rPr>
            </w:pPr>
            <w:r w:rsidRPr="00372A27">
              <w:rPr>
                <w:rFonts w:ascii="Cambria" w:hAnsi="Cambria" w:cs="Calibri"/>
                <w:b/>
                <w:bCs/>
                <w:color w:val="000000"/>
                <w:sz w:val="18"/>
                <w:szCs w:val="18"/>
              </w:rPr>
              <w:t>Deviation List</w:t>
            </w:r>
          </w:p>
        </w:tc>
        <w:tc>
          <w:tcPr>
            <w:tcW w:w="3420" w:type="dxa"/>
            <w:vAlign w:val="center"/>
          </w:tcPr>
          <w:p w14:paraId="36E1A11D" w14:textId="77777777" w:rsidR="003B2BF3" w:rsidRPr="00372A27" w:rsidRDefault="003B2BF3" w:rsidP="003C15A5">
            <w:pPr>
              <w:spacing w:after="0" w:line="240" w:lineRule="auto"/>
              <w:rPr>
                <w:rFonts w:ascii="Cambria" w:hAnsi="Cambria" w:cs="Calibri"/>
                <w:color w:val="000000"/>
                <w:sz w:val="18"/>
                <w:szCs w:val="18"/>
              </w:rPr>
            </w:pPr>
            <w:r w:rsidRPr="00372A27">
              <w:rPr>
                <w:rFonts w:ascii="Cambria" w:hAnsi="Cambria" w:cs="Calibri"/>
                <w:color w:val="000000"/>
                <w:sz w:val="18"/>
                <w:szCs w:val="18"/>
              </w:rPr>
              <w:t>Bidder shall confirm his full compliance to meet all purchaser documents listed and attached to MR, code / standards listed in MR with ref. No. "</w:t>
            </w:r>
            <w:r>
              <w:rPr>
                <w:rFonts w:ascii="Cambria" w:hAnsi="Cambria" w:cs="Calibri"/>
                <w:color w:val="000000"/>
                <w:sz w:val="18"/>
                <w:szCs w:val="18"/>
              </w:rPr>
              <w:t>BK-GCS-PEDCO-120-ME-MR-0006</w:t>
            </w:r>
            <w:r w:rsidRPr="00372A27">
              <w:rPr>
                <w:rFonts w:ascii="Cambria" w:hAnsi="Cambria" w:cs="Calibri"/>
                <w:color w:val="000000"/>
                <w:sz w:val="18"/>
                <w:szCs w:val="18"/>
              </w:rPr>
              <w:t>" as well as MR requirements.</w:t>
            </w:r>
            <w:r w:rsidRPr="00372A27">
              <w:rPr>
                <w:rFonts w:ascii="Cambria" w:hAnsi="Cambria" w:cs="Calibri"/>
                <w:color w:val="000000"/>
                <w:sz w:val="18"/>
                <w:szCs w:val="18"/>
              </w:rPr>
              <w:br/>
              <w:t xml:space="preserve">All deviations shall be listed in project deviation form, attach to this TCL, signed and stamped. </w:t>
            </w:r>
            <w:r w:rsidRPr="00372A27">
              <w:rPr>
                <w:rFonts w:ascii="Cambria" w:hAnsi="Cambria" w:cs="Calibri"/>
                <w:color w:val="000000"/>
                <w:sz w:val="18"/>
                <w:szCs w:val="18"/>
              </w:rPr>
              <w:br/>
            </w:r>
            <w:r w:rsidRPr="00372A27">
              <w:rPr>
                <w:rFonts w:ascii="Cambria" w:hAnsi="Cambria" w:cs="Calibri"/>
                <w:color w:val="000000"/>
                <w:sz w:val="18"/>
                <w:szCs w:val="18"/>
              </w:rPr>
              <w:br/>
              <w:t xml:space="preserve">Notes: </w:t>
            </w:r>
            <w:r w:rsidRPr="00372A27">
              <w:rPr>
                <w:rFonts w:ascii="Cambria" w:hAnsi="Cambria" w:cs="Calibri"/>
                <w:color w:val="000000"/>
                <w:sz w:val="18"/>
                <w:szCs w:val="18"/>
              </w:rPr>
              <w:br/>
              <w:t xml:space="preserve">1-Any exception and deviation from the requirements of MR and the related specifications including referenced codes &amp; </w:t>
            </w:r>
            <w:r w:rsidRPr="00372A27">
              <w:rPr>
                <w:rFonts w:ascii="Cambria" w:hAnsi="Cambria" w:cs="Calibri"/>
                <w:color w:val="000000"/>
                <w:sz w:val="18"/>
                <w:szCs w:val="18"/>
              </w:rPr>
              <w:lastRenderedPageBreak/>
              <w:t xml:space="preserve">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372A27">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sidRPr="00372A27">
              <w:rPr>
                <w:rFonts w:ascii="Cambria" w:hAnsi="Cambria" w:cs="Calibri"/>
                <w:color w:val="000000"/>
                <w:sz w:val="18"/>
                <w:szCs w:val="18"/>
              </w:rPr>
              <w:br/>
              <w:t xml:space="preserve">2- Bidder shall confirm that all MR attachments listed in MR are available for her for review at bid stage.  </w:t>
            </w:r>
            <w:r w:rsidRPr="00372A27">
              <w:rPr>
                <w:rFonts w:ascii="Cambria" w:hAnsi="Cambria" w:cs="Calibri"/>
                <w:color w:val="000000"/>
                <w:sz w:val="18"/>
                <w:szCs w:val="18"/>
              </w:rPr>
              <w:br/>
              <w:t>3-Considering items 1 &amp; 2, please note that any deviation at detail stage will not b</w:t>
            </w:r>
            <w:r>
              <w:rPr>
                <w:rFonts w:ascii="Cambria" w:hAnsi="Cambria" w:cs="Calibri"/>
                <w:color w:val="000000"/>
                <w:sz w:val="18"/>
                <w:szCs w:val="18"/>
              </w:rPr>
              <w:t>e accepted by purchaser.</w:t>
            </w:r>
          </w:p>
        </w:tc>
        <w:tc>
          <w:tcPr>
            <w:tcW w:w="3330" w:type="dxa"/>
            <w:vAlign w:val="center"/>
          </w:tcPr>
          <w:p w14:paraId="08EE9B4C" w14:textId="77777777" w:rsidR="003B2BF3" w:rsidRPr="00313659" w:rsidRDefault="00BD2010" w:rsidP="003C15A5">
            <w:pPr>
              <w:pStyle w:val="ListParagraph"/>
              <w:numPr>
                <w:ilvl w:val="0"/>
                <w:numId w:val="11"/>
              </w:numPr>
              <w:spacing w:after="0" w:line="240" w:lineRule="auto"/>
              <w:ind w:left="360"/>
              <w:rPr>
                <w:rFonts w:eastAsia="Calibri"/>
                <w:b/>
                <w:bCs/>
                <w:color w:val="0000FF"/>
                <w:sz w:val="20"/>
                <w:szCs w:val="20"/>
              </w:rPr>
            </w:pPr>
            <w:r>
              <w:rPr>
                <w:rFonts w:eastAsia="Calibri"/>
                <w:color w:val="0000FF"/>
                <w:sz w:val="20"/>
                <w:szCs w:val="20"/>
              </w:rPr>
              <w:lastRenderedPageBreak/>
              <w:t xml:space="preserve"> </w:t>
            </w:r>
            <w:r w:rsidR="003B2BF3" w:rsidRPr="00313659">
              <w:rPr>
                <w:rFonts w:eastAsia="Calibri"/>
                <w:color w:val="0000FF"/>
                <w:sz w:val="20"/>
                <w:szCs w:val="20"/>
              </w:rPr>
              <w:t>Confirm with considering our attached Deviation list</w:t>
            </w:r>
          </w:p>
          <w:p w14:paraId="44C86A35" w14:textId="77777777" w:rsidR="003B2BF3" w:rsidRPr="00313659" w:rsidRDefault="003B2BF3" w:rsidP="003C15A5">
            <w:pPr>
              <w:pStyle w:val="ListParagraph"/>
              <w:numPr>
                <w:ilvl w:val="0"/>
                <w:numId w:val="11"/>
              </w:numPr>
              <w:spacing w:after="0" w:line="240" w:lineRule="auto"/>
              <w:rPr>
                <w:rFonts w:eastAsia="Calibri"/>
                <w:b/>
                <w:bCs/>
                <w:color w:val="0000FF"/>
                <w:sz w:val="20"/>
                <w:szCs w:val="20"/>
              </w:rPr>
            </w:pPr>
            <w:r w:rsidRPr="00313659">
              <w:rPr>
                <w:rFonts w:eastAsia="Calibri"/>
                <w:color w:val="0000FF"/>
                <w:sz w:val="20"/>
                <w:szCs w:val="20"/>
              </w:rPr>
              <w:t>Confirm</w:t>
            </w:r>
          </w:p>
          <w:p w14:paraId="579F448D" w14:textId="77777777" w:rsidR="003B2BF3" w:rsidRPr="00313659" w:rsidRDefault="003B2BF3" w:rsidP="003C15A5">
            <w:pPr>
              <w:pStyle w:val="ListParagraph"/>
              <w:numPr>
                <w:ilvl w:val="0"/>
                <w:numId w:val="11"/>
              </w:numPr>
              <w:spacing w:after="0" w:line="240" w:lineRule="auto"/>
              <w:rPr>
                <w:rFonts w:eastAsia="Calibri"/>
                <w:b/>
                <w:bCs/>
                <w:color w:val="0000FF"/>
                <w:sz w:val="20"/>
                <w:szCs w:val="20"/>
              </w:rPr>
            </w:pPr>
            <w:r w:rsidRPr="00313659">
              <w:rPr>
                <w:rFonts w:eastAsia="Calibri"/>
                <w:color w:val="0000FF"/>
                <w:sz w:val="20"/>
                <w:szCs w:val="20"/>
              </w:rPr>
              <w:t>noted</w:t>
            </w:r>
          </w:p>
        </w:tc>
        <w:tc>
          <w:tcPr>
            <w:tcW w:w="2790" w:type="dxa"/>
            <w:vAlign w:val="center"/>
          </w:tcPr>
          <w:p w14:paraId="1415B223" w14:textId="77777777" w:rsidR="003B2BF3" w:rsidRPr="00CD1CE8" w:rsidRDefault="003B2BF3" w:rsidP="003C15A5">
            <w:pPr>
              <w:spacing w:after="0" w:line="240" w:lineRule="auto"/>
              <w:rPr>
                <w:rFonts w:ascii="Cambria" w:hAnsi="Cambria" w:cs="Calibri"/>
                <w:color w:val="000000"/>
                <w:sz w:val="18"/>
                <w:szCs w:val="18"/>
              </w:rPr>
            </w:pPr>
          </w:p>
          <w:p w14:paraId="1F5FA52F" w14:textId="77777777" w:rsidR="00195ABB" w:rsidRPr="00CD1CE8" w:rsidRDefault="00195ABB" w:rsidP="003C15A5">
            <w:pPr>
              <w:spacing w:after="0" w:line="240" w:lineRule="auto"/>
              <w:rPr>
                <w:rFonts w:ascii="Cambria" w:hAnsi="Cambria" w:cs="Calibri"/>
                <w:color w:val="000000"/>
                <w:sz w:val="18"/>
                <w:szCs w:val="18"/>
              </w:rPr>
            </w:pPr>
          </w:p>
          <w:p w14:paraId="3350C5F4" w14:textId="77777777" w:rsidR="00195ABB" w:rsidRPr="00CD1CE8" w:rsidRDefault="00195ABB" w:rsidP="003C15A5">
            <w:pPr>
              <w:spacing w:after="0" w:line="240" w:lineRule="auto"/>
              <w:rPr>
                <w:rFonts w:ascii="Cambria" w:hAnsi="Cambria" w:cs="Calibri"/>
                <w:color w:val="000000"/>
                <w:sz w:val="18"/>
                <w:szCs w:val="18"/>
              </w:rPr>
            </w:pPr>
          </w:p>
          <w:p w14:paraId="3CC6FF3A" w14:textId="77777777" w:rsidR="00195ABB" w:rsidRPr="00CD1CE8" w:rsidRDefault="00195ABB" w:rsidP="003C15A5">
            <w:pPr>
              <w:spacing w:after="0" w:line="240" w:lineRule="auto"/>
              <w:rPr>
                <w:rFonts w:ascii="Cambria" w:hAnsi="Cambria" w:cs="Calibri"/>
                <w:color w:val="000000"/>
                <w:sz w:val="18"/>
                <w:szCs w:val="18"/>
              </w:rPr>
            </w:pPr>
            <w:r w:rsidRPr="00CD1CE8">
              <w:rPr>
                <w:rFonts w:ascii="Cambria" w:hAnsi="Cambria" w:cs="Calibri"/>
                <w:color w:val="000000"/>
                <w:sz w:val="18"/>
                <w:szCs w:val="18"/>
              </w:rPr>
              <w:t>1</w:t>
            </w:r>
            <w:r w:rsidR="00CD1CE8" w:rsidRPr="00CD1CE8">
              <w:rPr>
                <w:rFonts w:ascii="Cambria" w:hAnsi="Cambria" w:cs="Calibri"/>
                <w:color w:val="000000"/>
                <w:sz w:val="18"/>
                <w:szCs w:val="18"/>
              </w:rPr>
              <w:t>-</w:t>
            </w:r>
            <w:r w:rsidR="00CD1CE8">
              <w:rPr>
                <w:rFonts w:ascii="Cambria" w:hAnsi="Cambria" w:cs="Calibri"/>
                <w:color w:val="000000"/>
                <w:sz w:val="18"/>
                <w:szCs w:val="18"/>
              </w:rPr>
              <w:t xml:space="preserve"> Deviation list will be finalized in clarification meeting.</w:t>
            </w:r>
          </w:p>
          <w:p w14:paraId="393A28E4" w14:textId="77777777" w:rsidR="00195ABB" w:rsidRPr="00CD1CE8" w:rsidRDefault="00195ABB" w:rsidP="003C15A5">
            <w:pPr>
              <w:spacing w:after="0" w:line="240" w:lineRule="auto"/>
              <w:rPr>
                <w:rFonts w:ascii="Cambria" w:hAnsi="Cambria" w:cs="Calibri"/>
                <w:color w:val="000000"/>
                <w:sz w:val="18"/>
                <w:szCs w:val="18"/>
              </w:rPr>
            </w:pPr>
            <w:r w:rsidRPr="00CD1CE8">
              <w:rPr>
                <w:rFonts w:ascii="Cambria" w:hAnsi="Cambria" w:cs="Calibri"/>
                <w:color w:val="000000"/>
                <w:sz w:val="18"/>
                <w:szCs w:val="18"/>
              </w:rPr>
              <w:t>2- Closed</w:t>
            </w:r>
          </w:p>
          <w:p w14:paraId="073F7DFC" w14:textId="77777777" w:rsidR="00195ABB" w:rsidRPr="00CD1CE8" w:rsidRDefault="00195ABB" w:rsidP="003C15A5">
            <w:pPr>
              <w:spacing w:after="0" w:line="240" w:lineRule="auto"/>
              <w:rPr>
                <w:rFonts w:ascii="Cambria" w:hAnsi="Cambria" w:cs="Calibri"/>
                <w:color w:val="000000"/>
                <w:sz w:val="18"/>
                <w:szCs w:val="18"/>
              </w:rPr>
            </w:pPr>
            <w:r w:rsidRPr="00CD1CE8">
              <w:rPr>
                <w:rFonts w:ascii="Cambria" w:hAnsi="Cambria" w:cs="Calibri"/>
                <w:color w:val="000000"/>
                <w:sz w:val="18"/>
                <w:szCs w:val="18"/>
              </w:rPr>
              <w:t xml:space="preserve">3-closed </w:t>
            </w:r>
          </w:p>
          <w:p w14:paraId="29D0E724" w14:textId="77777777" w:rsidR="00195ABB" w:rsidRPr="00CD1CE8" w:rsidRDefault="00195ABB" w:rsidP="003C15A5">
            <w:pPr>
              <w:spacing w:after="0" w:line="240" w:lineRule="auto"/>
              <w:rPr>
                <w:rFonts w:ascii="Cambria" w:hAnsi="Cambria" w:cs="Calibri"/>
                <w:color w:val="000000"/>
                <w:sz w:val="18"/>
                <w:szCs w:val="18"/>
              </w:rPr>
            </w:pPr>
          </w:p>
        </w:tc>
        <w:tc>
          <w:tcPr>
            <w:tcW w:w="2160" w:type="dxa"/>
            <w:tcBorders>
              <w:bottom w:val="single" w:sz="4" w:space="0" w:color="auto"/>
            </w:tcBorders>
            <w:vAlign w:val="center"/>
          </w:tcPr>
          <w:p w14:paraId="4E402B91" w14:textId="13E37A5D" w:rsidR="00AA0B24" w:rsidRDefault="00AA0B24" w:rsidP="003C15A5">
            <w:pPr>
              <w:spacing w:after="0" w:line="240" w:lineRule="auto"/>
              <w:rPr>
                <w:rFonts w:asciiTheme="majorHAnsi" w:eastAsia="Calibri" w:hAnsiTheme="majorHAnsi"/>
                <w:color w:val="FF0000"/>
                <w:sz w:val="20"/>
                <w:szCs w:val="20"/>
              </w:rPr>
            </w:pPr>
            <w:r w:rsidRPr="00831F9A">
              <w:rPr>
                <w:rFonts w:asciiTheme="majorHAnsi" w:eastAsia="Calibri" w:hAnsiTheme="majorHAnsi"/>
                <w:color w:val="FF0000"/>
                <w:sz w:val="20"/>
                <w:szCs w:val="20"/>
              </w:rPr>
              <w:t>Meeting conclusion-</w:t>
            </w:r>
            <w:r w:rsidR="00504F5B">
              <w:rPr>
                <w:rFonts w:asciiTheme="majorHAnsi" w:eastAsia="Calibri" w:hAnsiTheme="majorHAnsi"/>
                <w:color w:val="FF0000"/>
                <w:sz w:val="20"/>
                <w:szCs w:val="20"/>
              </w:rPr>
              <w:t>1</w:t>
            </w:r>
            <w:r w:rsidR="00D70A77">
              <w:rPr>
                <w:rFonts w:asciiTheme="majorHAnsi" w:eastAsia="Calibri" w:hAnsiTheme="majorHAnsi"/>
                <w:color w:val="FF0000"/>
                <w:sz w:val="20"/>
                <w:szCs w:val="20"/>
              </w:rPr>
              <w:t>4</w:t>
            </w:r>
            <w:r w:rsidRPr="00831F9A">
              <w:rPr>
                <w:rFonts w:asciiTheme="majorHAnsi" w:eastAsia="Calibri" w:hAnsiTheme="majorHAnsi"/>
                <w:color w:val="FF0000"/>
                <w:sz w:val="20"/>
                <w:szCs w:val="20"/>
              </w:rPr>
              <w:t>.08.2023:</w:t>
            </w:r>
          </w:p>
          <w:p w14:paraId="18DA0825" w14:textId="15A1B956" w:rsidR="00F33F0A" w:rsidRDefault="00F33F0A"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P</w:t>
            </w:r>
            <w:r w:rsidRPr="00EE775A">
              <w:rPr>
                <w:rFonts w:asciiTheme="majorHAnsi" w:eastAsia="Calibri" w:hAnsiTheme="majorHAnsi"/>
                <w:color w:val="FF0000"/>
                <w:sz w:val="20"/>
                <w:szCs w:val="20"/>
              </w:rPr>
              <w:t>lease refer to agreed deviation list.</w:t>
            </w:r>
          </w:p>
          <w:p w14:paraId="784FCA24" w14:textId="77777777" w:rsidR="00E57BC4" w:rsidRPr="00E57BC4" w:rsidRDefault="00E57BC4" w:rsidP="003C15A5">
            <w:pPr>
              <w:spacing w:after="0" w:line="240" w:lineRule="auto"/>
              <w:rPr>
                <w:rFonts w:asciiTheme="majorHAnsi" w:eastAsia="Calibri" w:hAnsiTheme="majorHAnsi"/>
                <w:color w:val="FF0000"/>
                <w:sz w:val="20"/>
                <w:szCs w:val="20"/>
                <w:u w:val="single"/>
              </w:rPr>
            </w:pPr>
          </w:p>
          <w:p w14:paraId="0ED42B33" w14:textId="765CAED8" w:rsidR="003B2BF3" w:rsidRPr="00E57BC4" w:rsidRDefault="00E57BC4" w:rsidP="003C15A5">
            <w:pPr>
              <w:spacing w:after="0" w:line="240" w:lineRule="auto"/>
              <w:rPr>
                <w:rFonts w:eastAsia="Calibri"/>
                <w:color w:val="0000FF"/>
                <w:sz w:val="20"/>
                <w:szCs w:val="20"/>
              </w:rPr>
            </w:pPr>
            <w:r w:rsidRPr="00E57BC4">
              <w:rPr>
                <w:rFonts w:eastAsia="Calibri"/>
                <w:color w:val="0000FF"/>
                <w:sz w:val="20"/>
                <w:szCs w:val="20"/>
                <w:highlight w:val="cyan"/>
              </w:rPr>
              <w:t>Please refer to last Deviation list</w:t>
            </w:r>
          </w:p>
        </w:tc>
      </w:tr>
      <w:tr w:rsidR="00B8297F" w:rsidRPr="000A788D" w14:paraId="325F6CB2" w14:textId="77777777" w:rsidTr="004747A4">
        <w:trPr>
          <w:trHeight w:val="350"/>
        </w:trPr>
        <w:tc>
          <w:tcPr>
            <w:tcW w:w="355" w:type="dxa"/>
            <w:vAlign w:val="center"/>
          </w:tcPr>
          <w:p w14:paraId="576D89A6" w14:textId="77777777" w:rsidR="00B8297F" w:rsidRPr="004E60B0" w:rsidRDefault="00B8297F"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04696D3" w14:textId="77777777" w:rsidR="00B8297F" w:rsidRPr="00372A27" w:rsidRDefault="00B8297F" w:rsidP="003C15A5">
            <w:pPr>
              <w:spacing w:after="0" w:line="240" w:lineRule="auto"/>
              <w:rPr>
                <w:rFonts w:ascii="Cambria" w:eastAsia="Times New Roman" w:hAnsi="Cambria" w:cs="Calibri"/>
                <w:b/>
                <w:bCs/>
                <w:color w:val="000000"/>
                <w:sz w:val="18"/>
                <w:szCs w:val="18"/>
              </w:rPr>
            </w:pPr>
            <w:r w:rsidRPr="00372A27">
              <w:rPr>
                <w:rFonts w:ascii="Cambria" w:eastAsia="Times New Roman" w:hAnsi="Cambria" w:cs="Calibri"/>
                <w:b/>
                <w:bCs/>
                <w:color w:val="000000"/>
                <w:sz w:val="18"/>
                <w:szCs w:val="18"/>
              </w:rPr>
              <w:t>Documents Priority</w:t>
            </w:r>
          </w:p>
        </w:tc>
        <w:tc>
          <w:tcPr>
            <w:tcW w:w="3420" w:type="dxa"/>
            <w:vAlign w:val="center"/>
          </w:tcPr>
          <w:p w14:paraId="4F14D73F" w14:textId="77777777" w:rsidR="00B8297F" w:rsidRPr="00372A27" w:rsidRDefault="00B8297F" w:rsidP="003C15A5">
            <w:pPr>
              <w:spacing w:after="0" w:line="240" w:lineRule="auto"/>
              <w:rPr>
                <w:rFonts w:ascii="Cambria" w:hAnsi="Cambria" w:cs="Calibri"/>
                <w:color w:val="000000"/>
                <w:sz w:val="18"/>
                <w:szCs w:val="18"/>
              </w:rPr>
            </w:pPr>
            <w:r w:rsidRPr="00372A27">
              <w:rPr>
                <w:rFonts w:ascii="Cambria" w:hAnsi="Cambria" w:cs="Calibri"/>
                <w:color w:val="000000"/>
                <w:sz w:val="18"/>
                <w:szCs w:val="18"/>
              </w:rPr>
              <w:t>Bidder to confirm his compliance with documents priority stated in MR. Any conflict between the documents shall be notified by bidder to purchaser and resolved by his agreement</w:t>
            </w:r>
          </w:p>
        </w:tc>
        <w:tc>
          <w:tcPr>
            <w:tcW w:w="3330" w:type="dxa"/>
            <w:vAlign w:val="center"/>
          </w:tcPr>
          <w:p w14:paraId="6D92675F" w14:textId="77777777" w:rsidR="00B8297F" w:rsidRPr="00313659" w:rsidRDefault="00B8297F" w:rsidP="003C15A5">
            <w:pPr>
              <w:spacing w:after="0" w:line="240" w:lineRule="auto"/>
              <w:rPr>
                <w:rFonts w:eastAsia="Calibri"/>
                <w:color w:val="0000FF"/>
                <w:sz w:val="20"/>
                <w:szCs w:val="20"/>
              </w:rPr>
            </w:pPr>
            <w:r w:rsidRPr="00313659">
              <w:rPr>
                <w:rFonts w:eastAsia="Calibri"/>
                <w:color w:val="0000FF"/>
                <w:sz w:val="20"/>
                <w:szCs w:val="20"/>
              </w:rPr>
              <w:t>Our document list attached.</w:t>
            </w:r>
          </w:p>
        </w:tc>
        <w:tc>
          <w:tcPr>
            <w:tcW w:w="2790" w:type="dxa"/>
            <w:vAlign w:val="center"/>
          </w:tcPr>
          <w:p w14:paraId="24949F66" w14:textId="77777777" w:rsidR="00B8297F" w:rsidRPr="00CD1CE8" w:rsidRDefault="00B8297F" w:rsidP="003C15A5">
            <w:pPr>
              <w:spacing w:after="0" w:line="240" w:lineRule="auto"/>
              <w:rPr>
                <w:rFonts w:asciiTheme="majorHAnsi" w:eastAsia="Calibri" w:hAnsiTheme="majorHAnsi"/>
                <w:color w:val="000000" w:themeColor="text1"/>
                <w:sz w:val="20"/>
                <w:szCs w:val="20"/>
              </w:rPr>
            </w:pPr>
            <w:r>
              <w:rPr>
                <w:rFonts w:asciiTheme="majorHAnsi" w:eastAsia="Calibri" w:hAnsiTheme="majorHAnsi"/>
                <w:color w:val="000000" w:themeColor="text1"/>
                <w:sz w:val="20"/>
                <w:szCs w:val="20"/>
              </w:rPr>
              <w:t xml:space="preserve">Document list </w:t>
            </w:r>
            <w:r w:rsidRPr="00CD1CE8">
              <w:rPr>
                <w:rFonts w:asciiTheme="majorHAnsi" w:eastAsia="Calibri" w:hAnsiTheme="majorHAnsi"/>
                <w:color w:val="000000" w:themeColor="text1"/>
                <w:sz w:val="20"/>
                <w:szCs w:val="20"/>
              </w:rPr>
              <w:t xml:space="preserve">will be finalized in finalized in the KOM after P.O, Attachment #2 of relevant MR will be checked, singed and stamped by the vendor and if </w:t>
            </w:r>
            <w:r w:rsidRPr="00CD1CE8">
              <w:rPr>
                <w:rFonts w:asciiTheme="majorHAnsi" w:eastAsia="Calibri" w:hAnsiTheme="majorHAnsi"/>
                <w:color w:val="000000" w:themeColor="text1"/>
                <w:sz w:val="20"/>
                <w:szCs w:val="20"/>
              </w:rPr>
              <w:lastRenderedPageBreak/>
              <w:t>there is any deviation will be specified.</w:t>
            </w:r>
          </w:p>
        </w:tc>
        <w:tc>
          <w:tcPr>
            <w:tcW w:w="2160" w:type="dxa"/>
            <w:tcBorders>
              <w:top w:val="single" w:sz="4" w:space="0" w:color="auto"/>
            </w:tcBorders>
            <w:vAlign w:val="center"/>
          </w:tcPr>
          <w:p w14:paraId="21E5C076" w14:textId="189C042C" w:rsidR="003168BD" w:rsidRDefault="00B8297F"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4DC9AB9D" w14:textId="77777777" w:rsidR="00873AA1" w:rsidRDefault="00873AA1"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All agreements on this TCL and deviation list priority are higher than MR.</w:t>
            </w:r>
          </w:p>
          <w:p w14:paraId="4CC9844B" w14:textId="77777777" w:rsidR="00873AA1" w:rsidRDefault="00873AA1"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lastRenderedPageBreak/>
              <w:t>Vendor Confirmed.</w:t>
            </w:r>
          </w:p>
          <w:p w14:paraId="3458CD53" w14:textId="69E51E6A" w:rsidR="00873AA1" w:rsidRDefault="00873AA1"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6153A8C" w14:textId="77777777" w:rsidR="003168BD" w:rsidRDefault="003168BD"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 xml:space="preserve">Attachment #2 of relevant MR will be checked, singed and stamped by the vendor </w:t>
            </w:r>
            <w:r w:rsidRPr="00BC1EA5">
              <w:rPr>
                <w:rFonts w:asciiTheme="majorHAnsi" w:eastAsia="Calibri" w:hAnsiTheme="majorHAnsi"/>
                <w:color w:val="FF0000"/>
                <w:sz w:val="20"/>
                <w:szCs w:val="20"/>
              </w:rPr>
              <w:t>and if there is any deviation will be specified</w:t>
            </w:r>
            <w:r>
              <w:rPr>
                <w:rFonts w:asciiTheme="majorHAnsi" w:eastAsia="Calibri" w:hAnsiTheme="majorHAnsi"/>
                <w:color w:val="FF0000"/>
                <w:sz w:val="20"/>
                <w:szCs w:val="20"/>
              </w:rPr>
              <w:t>.</w:t>
            </w:r>
          </w:p>
          <w:p w14:paraId="5764FE38" w14:textId="77777777" w:rsidR="003168BD" w:rsidRDefault="003168BD"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080813C" w14:textId="77777777" w:rsidR="00E57BC4" w:rsidRDefault="00E57BC4" w:rsidP="003C15A5">
            <w:pPr>
              <w:spacing w:after="0"/>
              <w:rPr>
                <w:rFonts w:asciiTheme="majorHAnsi" w:eastAsia="Calibri" w:hAnsiTheme="majorHAnsi"/>
                <w:color w:val="FF0000"/>
                <w:sz w:val="20"/>
                <w:szCs w:val="20"/>
              </w:rPr>
            </w:pPr>
          </w:p>
          <w:p w14:paraId="74B3D781" w14:textId="3B92CFE0" w:rsidR="00E57BC4" w:rsidRPr="003168BD" w:rsidRDefault="00E57BC4" w:rsidP="003C15A5">
            <w:pPr>
              <w:spacing w:after="0"/>
              <w:rPr>
                <w:rFonts w:asciiTheme="majorHAnsi" w:eastAsia="Calibri" w:hAnsiTheme="majorHAnsi"/>
                <w:color w:val="FF0000"/>
                <w:sz w:val="20"/>
                <w:szCs w:val="20"/>
              </w:rPr>
            </w:pPr>
            <w:r w:rsidRPr="00E57BC4">
              <w:rPr>
                <w:rFonts w:eastAsia="Calibri"/>
                <w:color w:val="0000FF"/>
                <w:sz w:val="20"/>
                <w:szCs w:val="20"/>
                <w:highlight w:val="cyan"/>
              </w:rPr>
              <w:t>Please refer to last Deviation list</w:t>
            </w:r>
          </w:p>
        </w:tc>
      </w:tr>
      <w:tr w:rsidR="00B8297F" w:rsidRPr="000A788D" w14:paraId="75528C0F" w14:textId="77777777" w:rsidTr="004747A4">
        <w:trPr>
          <w:trHeight w:val="217"/>
        </w:trPr>
        <w:tc>
          <w:tcPr>
            <w:tcW w:w="355" w:type="dxa"/>
            <w:vAlign w:val="center"/>
          </w:tcPr>
          <w:p w14:paraId="11D9B3D2" w14:textId="77777777" w:rsidR="00B8297F" w:rsidRPr="004E60B0" w:rsidRDefault="00B8297F"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67D439E2" w14:textId="77777777" w:rsidR="00B8297F" w:rsidRPr="00372A27" w:rsidRDefault="00B8297F" w:rsidP="003C15A5">
            <w:pPr>
              <w:spacing w:after="0" w:line="240" w:lineRule="auto"/>
              <w:rPr>
                <w:rFonts w:ascii="Cambria" w:hAnsi="Cambria" w:cs="Calibri"/>
                <w:b/>
                <w:bCs/>
                <w:color w:val="000000"/>
                <w:sz w:val="18"/>
                <w:szCs w:val="18"/>
              </w:rPr>
            </w:pPr>
            <w:r w:rsidRPr="00372A27">
              <w:rPr>
                <w:rFonts w:ascii="Cambria" w:hAnsi="Cambria" w:cs="Calibri"/>
                <w:b/>
                <w:bCs/>
                <w:color w:val="000000"/>
                <w:sz w:val="18"/>
                <w:szCs w:val="18"/>
              </w:rPr>
              <w:t>Requirement For Documents</w:t>
            </w:r>
          </w:p>
        </w:tc>
        <w:tc>
          <w:tcPr>
            <w:tcW w:w="3420" w:type="dxa"/>
            <w:vAlign w:val="center"/>
          </w:tcPr>
          <w:p w14:paraId="53BD6E97" w14:textId="77777777" w:rsidR="00B8297F" w:rsidRPr="00372A27" w:rsidRDefault="00B8297F" w:rsidP="003C15A5">
            <w:pPr>
              <w:spacing w:after="0" w:line="240" w:lineRule="auto"/>
              <w:rPr>
                <w:rFonts w:ascii="Cambria" w:hAnsi="Cambria" w:cs="Calibri"/>
                <w:color w:val="000000"/>
                <w:sz w:val="18"/>
                <w:szCs w:val="18"/>
              </w:rPr>
            </w:pPr>
            <w:r w:rsidRPr="00372A27">
              <w:rPr>
                <w:rFonts w:ascii="Cambria" w:hAnsi="Cambria" w:cs="Calibri"/>
                <w:color w:val="000000"/>
                <w:sz w:val="18"/>
                <w:szCs w:val="18"/>
              </w:rPr>
              <w:t>Bidder to confirm that documents required after purchase order shall be submitted in accordance with “</w:t>
            </w:r>
            <w:r>
              <w:rPr>
                <w:rFonts w:ascii="Cambria" w:hAnsi="Cambria" w:cs="Calibri"/>
                <w:color w:val="000000"/>
                <w:sz w:val="18"/>
                <w:szCs w:val="18"/>
              </w:rPr>
              <w:t>Vendor documents min. requirement list</w:t>
            </w:r>
            <w:r w:rsidRPr="00372A27">
              <w:rPr>
                <w:rFonts w:ascii="Cambria" w:hAnsi="Cambria" w:cs="Calibri"/>
                <w:color w:val="000000"/>
                <w:sz w:val="18"/>
                <w:szCs w:val="18"/>
              </w:rPr>
              <w:t>” attached to the MR.</w:t>
            </w:r>
          </w:p>
        </w:tc>
        <w:tc>
          <w:tcPr>
            <w:tcW w:w="3330" w:type="dxa"/>
            <w:vAlign w:val="center"/>
          </w:tcPr>
          <w:p w14:paraId="25486861" w14:textId="77777777" w:rsidR="00B8297F" w:rsidRPr="00313659" w:rsidRDefault="00B8297F" w:rsidP="003C15A5">
            <w:pPr>
              <w:spacing w:after="0" w:line="240" w:lineRule="auto"/>
              <w:rPr>
                <w:rFonts w:eastAsia="Calibri"/>
                <w:b/>
                <w:bCs/>
                <w:color w:val="0000FF"/>
                <w:sz w:val="20"/>
                <w:szCs w:val="20"/>
              </w:rPr>
            </w:pPr>
            <w:r w:rsidRPr="00313659">
              <w:rPr>
                <w:rFonts w:eastAsia="Calibri"/>
                <w:color w:val="0000FF"/>
                <w:sz w:val="20"/>
                <w:szCs w:val="20"/>
              </w:rPr>
              <w:t>Our document list attached.</w:t>
            </w:r>
          </w:p>
        </w:tc>
        <w:tc>
          <w:tcPr>
            <w:tcW w:w="2790" w:type="dxa"/>
            <w:vAlign w:val="center"/>
          </w:tcPr>
          <w:p w14:paraId="65D91CB0" w14:textId="77777777" w:rsidR="00B8297F" w:rsidRDefault="00B8297F" w:rsidP="003C15A5">
            <w:pPr>
              <w:spacing w:after="0" w:line="240" w:lineRule="auto"/>
              <w:rPr>
                <w:rFonts w:eastAsia="Calibri"/>
                <w:color w:val="0000FF"/>
                <w:sz w:val="20"/>
                <w:szCs w:val="20"/>
              </w:rPr>
            </w:pPr>
          </w:p>
          <w:p w14:paraId="552E88C4" w14:textId="77777777" w:rsidR="00B8297F" w:rsidRPr="00D70A77" w:rsidRDefault="00B8297F" w:rsidP="003C15A5">
            <w:pPr>
              <w:spacing w:after="0" w:line="240" w:lineRule="auto"/>
              <w:rPr>
                <w:rFonts w:asciiTheme="majorHAnsi" w:eastAsia="Calibri" w:hAnsiTheme="majorHAnsi"/>
                <w:color w:val="000000" w:themeColor="text1"/>
                <w:sz w:val="20"/>
                <w:szCs w:val="20"/>
              </w:rPr>
            </w:pPr>
            <w:r w:rsidRPr="00CD1CE8">
              <w:rPr>
                <w:rFonts w:asciiTheme="majorHAnsi" w:eastAsia="Calibri" w:hAnsiTheme="majorHAnsi"/>
                <w:color w:val="000000" w:themeColor="text1"/>
                <w:sz w:val="20"/>
                <w:szCs w:val="20"/>
              </w:rPr>
              <w:t>VPIS Will be finalized in the KOM after P.O ,Attachment #2 of relevant MR will be checked, singed and stamped by the vendor and if there is any deviation will be specified.</w:t>
            </w:r>
          </w:p>
        </w:tc>
        <w:tc>
          <w:tcPr>
            <w:tcW w:w="2160" w:type="dxa"/>
            <w:vAlign w:val="center"/>
          </w:tcPr>
          <w:p w14:paraId="5D333D0B" w14:textId="77777777" w:rsidR="00B8297F" w:rsidRDefault="00B8297F"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11B9C8FC" w14:textId="77777777" w:rsidR="00873AA1" w:rsidRDefault="00873AA1"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 xml:space="preserve">Attachment #2 of relevant MR will be checked, singed and stamped by the vendor </w:t>
            </w:r>
            <w:r w:rsidRPr="00BC1EA5">
              <w:rPr>
                <w:rFonts w:asciiTheme="majorHAnsi" w:eastAsia="Calibri" w:hAnsiTheme="majorHAnsi"/>
                <w:color w:val="FF0000"/>
                <w:sz w:val="20"/>
                <w:szCs w:val="20"/>
              </w:rPr>
              <w:t>and if there is any deviation will be specified</w:t>
            </w:r>
            <w:r>
              <w:rPr>
                <w:rFonts w:asciiTheme="majorHAnsi" w:eastAsia="Calibri" w:hAnsiTheme="majorHAnsi"/>
                <w:color w:val="FF0000"/>
                <w:sz w:val="20"/>
                <w:szCs w:val="20"/>
              </w:rPr>
              <w:t>.</w:t>
            </w:r>
          </w:p>
          <w:p w14:paraId="4F336A98" w14:textId="77777777" w:rsidR="00873AA1" w:rsidRDefault="00873AA1"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A41588B" w14:textId="77777777" w:rsidR="00E57BC4" w:rsidRDefault="00E57BC4" w:rsidP="003C15A5">
            <w:pPr>
              <w:spacing w:after="0"/>
              <w:rPr>
                <w:rFonts w:asciiTheme="majorHAnsi" w:eastAsia="Calibri" w:hAnsiTheme="majorHAnsi"/>
                <w:color w:val="FF0000"/>
                <w:sz w:val="20"/>
                <w:szCs w:val="20"/>
              </w:rPr>
            </w:pPr>
          </w:p>
          <w:p w14:paraId="7541B891" w14:textId="1542B11D" w:rsidR="00E57BC4" w:rsidRDefault="00E57BC4" w:rsidP="003C15A5">
            <w:pPr>
              <w:spacing w:after="0"/>
            </w:pPr>
            <w:r w:rsidRPr="00E57BC4">
              <w:rPr>
                <w:rFonts w:eastAsia="Calibri"/>
                <w:color w:val="0000FF"/>
                <w:sz w:val="20"/>
                <w:szCs w:val="20"/>
                <w:highlight w:val="cyan"/>
              </w:rPr>
              <w:lastRenderedPageBreak/>
              <w:t>Please refer to last Deviation list</w:t>
            </w:r>
          </w:p>
        </w:tc>
      </w:tr>
      <w:tr w:rsidR="00873AA1" w:rsidRPr="000A788D" w14:paraId="3A81E418" w14:textId="77777777" w:rsidTr="004747A4">
        <w:trPr>
          <w:trHeight w:val="539"/>
        </w:trPr>
        <w:tc>
          <w:tcPr>
            <w:tcW w:w="355" w:type="dxa"/>
            <w:shd w:val="clear" w:color="auto" w:fill="auto"/>
            <w:vAlign w:val="center"/>
          </w:tcPr>
          <w:p w14:paraId="7AD3FF2D"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31F1588F" w14:textId="77777777" w:rsidR="00873AA1" w:rsidRPr="00372A27"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Documents</w:t>
            </w:r>
          </w:p>
        </w:tc>
        <w:tc>
          <w:tcPr>
            <w:tcW w:w="3420" w:type="dxa"/>
            <w:shd w:val="clear" w:color="auto" w:fill="auto"/>
            <w:vAlign w:val="center"/>
          </w:tcPr>
          <w:p w14:paraId="12DF3F7E" w14:textId="77777777" w:rsidR="00873AA1" w:rsidRPr="00BF2162" w:rsidRDefault="00873AA1" w:rsidP="003C15A5">
            <w:pPr>
              <w:spacing w:after="0" w:line="240" w:lineRule="auto"/>
              <w:rPr>
                <w:rFonts w:ascii="Cambria" w:hAnsi="Cambria" w:cs="Calibri"/>
                <w:color w:val="000000"/>
                <w:sz w:val="18"/>
                <w:szCs w:val="18"/>
              </w:rPr>
            </w:pPr>
            <w:r w:rsidRPr="00BF2162">
              <w:rPr>
                <w:rFonts w:ascii="Cambria" w:hAnsi="Cambria" w:cs="Calibri"/>
                <w:color w:val="000000"/>
                <w:sz w:val="18"/>
                <w:szCs w:val="18"/>
              </w:rPr>
              <w:t>Bidder shall provide following documents while bidding:</w:t>
            </w:r>
          </w:p>
          <w:p w14:paraId="19937A93" w14:textId="77777777" w:rsidR="00873AA1" w:rsidRPr="00BF2162" w:rsidRDefault="00873AA1" w:rsidP="003C15A5">
            <w:pPr>
              <w:spacing w:after="0" w:line="240" w:lineRule="auto"/>
              <w:rPr>
                <w:rFonts w:ascii="Cambria" w:hAnsi="Cambria" w:cs="Calibri"/>
                <w:color w:val="000000"/>
                <w:sz w:val="18"/>
                <w:szCs w:val="18"/>
              </w:rPr>
            </w:pPr>
            <w:r w:rsidRPr="00BF2162">
              <w:rPr>
                <w:rFonts w:ascii="Cambria" w:hAnsi="Cambria" w:cs="Calibri"/>
                <w:color w:val="000000"/>
                <w:sz w:val="18"/>
                <w:szCs w:val="18"/>
              </w:rPr>
              <w:t xml:space="preserve">1- Copy of valid quality system certificate (ISO 9001/2 or 3) </w:t>
            </w:r>
          </w:p>
          <w:p w14:paraId="49D21CEA" w14:textId="77777777" w:rsidR="00873AA1" w:rsidRPr="00BF2162" w:rsidRDefault="00873AA1" w:rsidP="003C15A5">
            <w:pPr>
              <w:spacing w:after="0" w:line="240" w:lineRule="auto"/>
              <w:rPr>
                <w:rFonts w:ascii="Cambria" w:hAnsi="Cambria" w:cs="Calibri"/>
                <w:color w:val="000000"/>
                <w:sz w:val="18"/>
                <w:szCs w:val="18"/>
              </w:rPr>
            </w:pPr>
            <w:r w:rsidRPr="00BF2162">
              <w:rPr>
                <w:rFonts w:ascii="Cambria" w:hAnsi="Cambria" w:cs="Calibri"/>
                <w:color w:val="000000"/>
                <w:sz w:val="18"/>
                <w:szCs w:val="18"/>
              </w:rPr>
              <w:t>2- Sub- vendors / sub-suppliers list</w:t>
            </w:r>
          </w:p>
          <w:p w14:paraId="1CAC09BD" w14:textId="77777777" w:rsidR="00873AA1" w:rsidRPr="00BF2162" w:rsidRDefault="00873AA1" w:rsidP="003C15A5">
            <w:pPr>
              <w:spacing w:after="0" w:line="240" w:lineRule="auto"/>
              <w:rPr>
                <w:rFonts w:ascii="Cambria" w:hAnsi="Cambria" w:cs="Calibri"/>
                <w:color w:val="000000"/>
                <w:sz w:val="18"/>
                <w:szCs w:val="18"/>
              </w:rPr>
            </w:pPr>
            <w:r w:rsidRPr="00BF2162">
              <w:rPr>
                <w:rFonts w:ascii="Cambria" w:hAnsi="Cambria" w:cs="Calibri"/>
                <w:color w:val="000000"/>
                <w:sz w:val="18"/>
                <w:szCs w:val="18"/>
              </w:rPr>
              <w:t>3- Deviation list with letter of conformity (Refer to item A2 above)</w:t>
            </w:r>
          </w:p>
          <w:p w14:paraId="0EFE4B24" w14:textId="77777777" w:rsidR="00873AA1" w:rsidRPr="00BF2162" w:rsidRDefault="00873AA1" w:rsidP="003C15A5">
            <w:pPr>
              <w:spacing w:after="0" w:line="240" w:lineRule="auto"/>
              <w:rPr>
                <w:rFonts w:ascii="Cambria" w:hAnsi="Cambria" w:cs="Calibri"/>
                <w:color w:val="000000"/>
                <w:sz w:val="18"/>
                <w:szCs w:val="18"/>
              </w:rPr>
            </w:pPr>
            <w:r w:rsidRPr="00BF2162">
              <w:rPr>
                <w:rFonts w:ascii="Cambria" w:hAnsi="Cambria" w:cs="Calibri"/>
                <w:color w:val="000000"/>
                <w:sz w:val="18"/>
                <w:szCs w:val="18"/>
              </w:rPr>
              <w:t>4- Reference and Experience List</w:t>
            </w:r>
          </w:p>
          <w:p w14:paraId="4C954F63" w14:textId="77777777" w:rsidR="00873AA1" w:rsidRPr="00372A27"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5- Joint venture agreement (</w:t>
            </w:r>
            <w:r w:rsidRPr="00BF2162">
              <w:rPr>
                <w:rFonts w:ascii="Cambria" w:hAnsi="Cambria" w:cs="Calibri"/>
                <w:color w:val="000000"/>
                <w:sz w:val="18"/>
                <w:szCs w:val="18"/>
              </w:rPr>
              <w:t>If any) with any company to design / fabrication of equipment. In case of joint venture ; qualified documents of the company who is part of joint venture shall be also submitted</w:t>
            </w:r>
          </w:p>
        </w:tc>
        <w:tc>
          <w:tcPr>
            <w:tcW w:w="3330" w:type="dxa"/>
            <w:shd w:val="clear" w:color="auto" w:fill="auto"/>
            <w:vAlign w:val="center"/>
          </w:tcPr>
          <w:p w14:paraId="1713625B" w14:textId="77777777" w:rsidR="00873AA1" w:rsidRDefault="00873AA1" w:rsidP="003C15A5">
            <w:pPr>
              <w:spacing w:after="0" w:line="240" w:lineRule="auto"/>
              <w:rPr>
                <w:rFonts w:eastAsia="Calibri"/>
                <w:color w:val="0000FF"/>
                <w:sz w:val="20"/>
                <w:szCs w:val="20"/>
              </w:rPr>
            </w:pPr>
            <w:r w:rsidRPr="00313659">
              <w:rPr>
                <w:rFonts w:eastAsia="Calibri"/>
                <w:color w:val="0000FF"/>
                <w:sz w:val="20"/>
                <w:szCs w:val="20"/>
              </w:rPr>
              <w:t>quality system certificate (ISO 9001 version 2015),</w:t>
            </w:r>
          </w:p>
          <w:p w14:paraId="5DB10B48" w14:textId="77777777" w:rsidR="00873AA1" w:rsidRDefault="00873AA1" w:rsidP="003C15A5">
            <w:pPr>
              <w:spacing w:after="0" w:line="240" w:lineRule="auto"/>
              <w:rPr>
                <w:rFonts w:eastAsia="Calibri"/>
                <w:color w:val="0000FF"/>
                <w:sz w:val="20"/>
                <w:szCs w:val="20"/>
              </w:rPr>
            </w:pPr>
            <w:r w:rsidRPr="00313659">
              <w:rPr>
                <w:rFonts w:eastAsia="Calibri"/>
                <w:color w:val="0000FF"/>
                <w:sz w:val="20"/>
                <w:szCs w:val="20"/>
              </w:rPr>
              <w:t>Sub- vendor, Deviation list with letter of conformity,</w:t>
            </w:r>
          </w:p>
          <w:p w14:paraId="6C0ABB45" w14:textId="77777777" w:rsidR="00873AA1" w:rsidRPr="00313659" w:rsidRDefault="00873AA1" w:rsidP="003C15A5">
            <w:pPr>
              <w:spacing w:after="0" w:line="240" w:lineRule="auto"/>
              <w:rPr>
                <w:rFonts w:eastAsia="Calibri"/>
                <w:b/>
                <w:bCs/>
                <w:color w:val="0000FF"/>
                <w:sz w:val="20"/>
                <w:szCs w:val="20"/>
              </w:rPr>
            </w:pPr>
            <w:r w:rsidRPr="00313659">
              <w:rPr>
                <w:rFonts w:eastAsia="Calibri"/>
                <w:color w:val="0000FF"/>
                <w:sz w:val="20"/>
                <w:szCs w:val="20"/>
              </w:rPr>
              <w:t xml:space="preserve"> Reference List</w:t>
            </w:r>
            <w:r>
              <w:rPr>
                <w:rFonts w:eastAsia="Calibri"/>
                <w:color w:val="0000FF"/>
                <w:sz w:val="20"/>
                <w:szCs w:val="20"/>
              </w:rPr>
              <w:t xml:space="preserve"> </w:t>
            </w:r>
            <w:r w:rsidRPr="00313659">
              <w:rPr>
                <w:rFonts w:eastAsia="Calibri"/>
                <w:color w:val="0000FF"/>
                <w:sz w:val="20"/>
                <w:szCs w:val="20"/>
              </w:rPr>
              <w:t>Attached</w:t>
            </w:r>
          </w:p>
        </w:tc>
        <w:tc>
          <w:tcPr>
            <w:tcW w:w="2790" w:type="dxa"/>
            <w:shd w:val="clear" w:color="auto" w:fill="auto"/>
            <w:vAlign w:val="center"/>
          </w:tcPr>
          <w:p w14:paraId="72BF3867" w14:textId="77777777" w:rsidR="00873AA1" w:rsidRPr="00313659" w:rsidRDefault="00873AA1" w:rsidP="003C15A5">
            <w:pPr>
              <w:spacing w:after="0" w:line="240" w:lineRule="auto"/>
              <w:rPr>
                <w:rFonts w:eastAsia="Calibri"/>
                <w:color w:val="0000FF"/>
                <w:sz w:val="20"/>
                <w:szCs w:val="20"/>
              </w:rPr>
            </w:pPr>
          </w:p>
        </w:tc>
        <w:tc>
          <w:tcPr>
            <w:tcW w:w="2160" w:type="dxa"/>
            <w:shd w:val="clear" w:color="auto" w:fill="auto"/>
            <w:vAlign w:val="center"/>
          </w:tcPr>
          <w:p w14:paraId="2E4CC7F2"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913052D" w14:textId="77777777" w:rsidR="00873AA1" w:rsidRDefault="00873AA1"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Sub- Vendor list shall be according to Project’s AVL (MOP AVL) and shall be approved by the client’s after P.O.</w:t>
            </w:r>
          </w:p>
          <w:p w14:paraId="12B7AFBE" w14:textId="77777777" w:rsidR="00873AA1" w:rsidRDefault="00873AA1"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F4879A5" w14:textId="77777777" w:rsidR="00E57BC4" w:rsidRDefault="00E57BC4" w:rsidP="003C15A5">
            <w:pPr>
              <w:spacing w:after="0"/>
              <w:rPr>
                <w:rFonts w:asciiTheme="majorHAnsi" w:eastAsia="Calibri" w:hAnsiTheme="majorHAnsi"/>
                <w:color w:val="FF0000"/>
                <w:sz w:val="20"/>
                <w:szCs w:val="20"/>
              </w:rPr>
            </w:pPr>
          </w:p>
          <w:p w14:paraId="2CE3CED1" w14:textId="520B708A" w:rsidR="00E57BC4" w:rsidRDefault="00E57BC4" w:rsidP="003C15A5">
            <w:pPr>
              <w:spacing w:after="0"/>
            </w:pPr>
            <w:r w:rsidRPr="00E57BC4">
              <w:rPr>
                <w:rFonts w:eastAsia="Calibri"/>
                <w:color w:val="0000FF"/>
                <w:sz w:val="20"/>
                <w:szCs w:val="20"/>
                <w:highlight w:val="cyan"/>
              </w:rPr>
              <w:t>Please refer to last Deviation list</w:t>
            </w:r>
          </w:p>
        </w:tc>
      </w:tr>
      <w:tr w:rsidR="00873AA1" w:rsidRPr="000A788D" w14:paraId="714B7C66" w14:textId="77777777" w:rsidTr="000E1F35">
        <w:trPr>
          <w:trHeight w:val="620"/>
        </w:trPr>
        <w:tc>
          <w:tcPr>
            <w:tcW w:w="355" w:type="dxa"/>
            <w:vAlign w:val="center"/>
          </w:tcPr>
          <w:p w14:paraId="24184117"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5185D710" w14:textId="77777777" w:rsidR="00873AA1" w:rsidRPr="00372A27"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Sub-vendors</w:t>
            </w:r>
          </w:p>
        </w:tc>
        <w:tc>
          <w:tcPr>
            <w:tcW w:w="3420" w:type="dxa"/>
            <w:vAlign w:val="center"/>
          </w:tcPr>
          <w:p w14:paraId="16985423" w14:textId="77777777" w:rsidR="00873AA1" w:rsidRPr="00372A27"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 xml:space="preserve">OMEGA is not in project AVL. </w:t>
            </w:r>
            <w:r w:rsidRPr="00866D15">
              <w:rPr>
                <w:rFonts w:ascii="Cambria" w:hAnsi="Cambria" w:cs="Calibri"/>
                <w:color w:val="000000"/>
                <w:sz w:val="18"/>
                <w:szCs w:val="18"/>
              </w:rPr>
              <w:t>Bidder to confirm that Sub-Vendors shall be select</w:t>
            </w:r>
            <w:r>
              <w:rPr>
                <w:rFonts w:ascii="Cambria" w:hAnsi="Cambria" w:cs="Calibri"/>
                <w:color w:val="000000"/>
                <w:sz w:val="18"/>
                <w:szCs w:val="18"/>
              </w:rPr>
              <w:t xml:space="preserve">ed from Project’s AVL. </w:t>
            </w:r>
          </w:p>
        </w:tc>
        <w:tc>
          <w:tcPr>
            <w:tcW w:w="3330" w:type="dxa"/>
            <w:vAlign w:val="center"/>
          </w:tcPr>
          <w:p w14:paraId="6CE07597" w14:textId="77777777" w:rsidR="00873AA1" w:rsidRPr="00D37995" w:rsidRDefault="00873AA1" w:rsidP="003C15A5">
            <w:pPr>
              <w:spacing w:after="0" w:line="240" w:lineRule="auto"/>
              <w:rPr>
                <w:rFonts w:eastAsia="Calibri"/>
                <w:color w:val="0000FF"/>
                <w:sz w:val="20"/>
                <w:szCs w:val="20"/>
              </w:rPr>
            </w:pPr>
            <w:r w:rsidRPr="00D37995">
              <w:rPr>
                <w:rFonts w:eastAsia="Calibri"/>
                <w:color w:val="0000FF"/>
                <w:sz w:val="20"/>
                <w:szCs w:val="20"/>
              </w:rPr>
              <w:t xml:space="preserve">Main part are imported from omega air </w:t>
            </w:r>
            <w:r>
              <w:rPr>
                <w:rFonts w:eastAsia="Calibri"/>
                <w:color w:val="0000FF"/>
                <w:sz w:val="20"/>
                <w:szCs w:val="20"/>
              </w:rPr>
              <w:t>a</w:t>
            </w:r>
            <w:r w:rsidRPr="00D37995">
              <w:rPr>
                <w:rFonts w:eastAsia="Calibri"/>
                <w:color w:val="0000FF"/>
                <w:sz w:val="20"/>
                <w:szCs w:val="20"/>
              </w:rPr>
              <w:t>nd assembled in HAVASAN that IS in AVL</w:t>
            </w:r>
          </w:p>
        </w:tc>
        <w:tc>
          <w:tcPr>
            <w:tcW w:w="2790" w:type="dxa"/>
            <w:vAlign w:val="center"/>
          </w:tcPr>
          <w:p w14:paraId="7A0C0881" w14:textId="77777777" w:rsidR="00873AA1" w:rsidRDefault="00873AA1" w:rsidP="003C15A5">
            <w:pPr>
              <w:spacing w:after="0" w:line="240" w:lineRule="auto"/>
              <w:rPr>
                <w:rFonts w:eastAsia="Calibri"/>
                <w:color w:val="0000FF"/>
                <w:sz w:val="20"/>
                <w:szCs w:val="20"/>
              </w:rPr>
            </w:pPr>
          </w:p>
          <w:p w14:paraId="3AAF375F" w14:textId="77777777" w:rsidR="00873AA1" w:rsidRPr="00D37995" w:rsidRDefault="00873AA1" w:rsidP="003C15A5">
            <w:pPr>
              <w:spacing w:after="0" w:line="240" w:lineRule="auto"/>
              <w:rPr>
                <w:rFonts w:eastAsia="Calibri"/>
                <w:color w:val="0000FF"/>
                <w:sz w:val="20"/>
                <w:szCs w:val="20"/>
              </w:rPr>
            </w:pPr>
            <w:r>
              <w:rPr>
                <w:rFonts w:ascii="Cambria" w:hAnsi="Cambria" w:cs="Calibri"/>
                <w:color w:val="000000"/>
                <w:sz w:val="18"/>
                <w:szCs w:val="18"/>
              </w:rPr>
              <w:t xml:space="preserve">Project AVL shall be followed by vendor as </w:t>
            </w:r>
            <w:r w:rsidRPr="00101229">
              <w:rPr>
                <w:rFonts w:ascii="Cambria" w:hAnsi="Cambria" w:cs="Calibri"/>
                <w:color w:val="C00000"/>
                <w:sz w:val="18"/>
                <w:szCs w:val="18"/>
              </w:rPr>
              <w:t>attachment#1</w:t>
            </w:r>
          </w:p>
        </w:tc>
        <w:tc>
          <w:tcPr>
            <w:tcW w:w="2160" w:type="dxa"/>
            <w:vAlign w:val="center"/>
          </w:tcPr>
          <w:p w14:paraId="0D128E01"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1BDE86C5" w14:textId="77777777" w:rsidR="00F06C42" w:rsidRDefault="00F06C42"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Sub- Vendor list shall be according to Project’s AVL (MOP AVL) and shall be approved by the client’s after P.O.</w:t>
            </w:r>
          </w:p>
          <w:p w14:paraId="0E967E62" w14:textId="77777777" w:rsidR="00F06C42" w:rsidRDefault="00F06C42"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AE61CBF" w14:textId="77777777" w:rsidR="007E396A" w:rsidRDefault="007E396A" w:rsidP="003C15A5">
            <w:pPr>
              <w:spacing w:after="0"/>
              <w:rPr>
                <w:rFonts w:asciiTheme="majorHAnsi" w:eastAsia="Calibri" w:hAnsiTheme="majorHAnsi"/>
                <w:color w:val="FF0000"/>
                <w:sz w:val="20"/>
                <w:szCs w:val="20"/>
              </w:rPr>
            </w:pPr>
          </w:p>
          <w:p w14:paraId="6EEC10C0" w14:textId="32EE9AB3" w:rsidR="007E396A" w:rsidRDefault="007E396A" w:rsidP="003C15A5">
            <w:pPr>
              <w:spacing w:after="0"/>
            </w:pPr>
            <w:r w:rsidRPr="00E57BC4">
              <w:rPr>
                <w:rFonts w:eastAsia="Calibri"/>
                <w:color w:val="0000FF"/>
                <w:sz w:val="20"/>
                <w:szCs w:val="20"/>
                <w:highlight w:val="cyan"/>
              </w:rPr>
              <w:lastRenderedPageBreak/>
              <w:t>Please refer to last Deviation list</w:t>
            </w:r>
          </w:p>
        </w:tc>
      </w:tr>
      <w:tr w:rsidR="00873AA1" w:rsidRPr="000A788D" w14:paraId="4FB90A3A" w14:textId="77777777" w:rsidTr="004747A4">
        <w:trPr>
          <w:trHeight w:val="1151"/>
        </w:trPr>
        <w:tc>
          <w:tcPr>
            <w:tcW w:w="355" w:type="dxa"/>
            <w:vAlign w:val="center"/>
          </w:tcPr>
          <w:p w14:paraId="77F04F8F"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5929208D" w14:textId="77777777" w:rsidR="00873AA1"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Painting specification</w:t>
            </w:r>
          </w:p>
        </w:tc>
        <w:tc>
          <w:tcPr>
            <w:tcW w:w="3420" w:type="dxa"/>
            <w:vAlign w:val="center"/>
          </w:tcPr>
          <w:p w14:paraId="19D2A7F4" w14:textId="77777777" w:rsidR="00873AA1" w:rsidRPr="00866D15" w:rsidRDefault="00873AA1" w:rsidP="003C15A5">
            <w:pPr>
              <w:spacing w:after="0" w:line="240" w:lineRule="auto"/>
              <w:rPr>
                <w:rFonts w:ascii="Cambria" w:hAnsi="Cambria" w:cs="Calibri"/>
                <w:color w:val="000000"/>
                <w:sz w:val="18"/>
                <w:szCs w:val="18"/>
              </w:rPr>
            </w:pPr>
            <w:r w:rsidRPr="00866D15">
              <w:rPr>
                <w:rFonts w:ascii="Cambria" w:hAnsi="Cambria" w:cs="Calibri"/>
                <w:color w:val="000000"/>
                <w:sz w:val="18"/>
                <w:szCs w:val="18"/>
              </w:rPr>
              <w:t xml:space="preserve">Bidder to confirm that surface preparation and painting of all equipment material including valves, pipes, fittings and everything within the package are in accordance with project painting specification with ref.  "BK-GNRAL-PEDCO-000-PI-SP-0006" attached to MR.  </w:t>
            </w:r>
          </w:p>
        </w:tc>
        <w:tc>
          <w:tcPr>
            <w:tcW w:w="3330" w:type="dxa"/>
            <w:vAlign w:val="center"/>
          </w:tcPr>
          <w:p w14:paraId="4181F03E" w14:textId="77777777" w:rsidR="00873AA1" w:rsidRPr="00D6685B" w:rsidRDefault="00873AA1" w:rsidP="003C15A5">
            <w:pPr>
              <w:spacing w:after="0" w:line="240" w:lineRule="auto"/>
              <w:rPr>
                <w:rFonts w:eastAsia="Calibri"/>
                <w:color w:val="0000FF"/>
                <w:sz w:val="20"/>
                <w:szCs w:val="20"/>
              </w:rPr>
            </w:pPr>
            <w:r>
              <w:rPr>
                <w:rFonts w:eastAsia="Calibri"/>
                <w:color w:val="0000FF"/>
                <w:sz w:val="20"/>
                <w:szCs w:val="20"/>
              </w:rPr>
              <w:t>Only piping inside of equipment in our scope that accordance with manufacturer standard.</w:t>
            </w:r>
          </w:p>
        </w:tc>
        <w:tc>
          <w:tcPr>
            <w:tcW w:w="2790" w:type="dxa"/>
            <w:vAlign w:val="center"/>
          </w:tcPr>
          <w:p w14:paraId="30EA41A2" w14:textId="77777777" w:rsidR="00873AA1" w:rsidRDefault="00873AA1" w:rsidP="003C15A5">
            <w:pPr>
              <w:spacing w:after="0" w:line="240" w:lineRule="auto"/>
              <w:rPr>
                <w:rFonts w:eastAsia="Calibri"/>
                <w:color w:val="0000FF"/>
                <w:sz w:val="20"/>
                <w:szCs w:val="20"/>
              </w:rPr>
            </w:pPr>
            <w:r w:rsidRPr="00157ACB">
              <w:rPr>
                <w:rFonts w:ascii="Cambria" w:hAnsi="Cambria" w:cs="Calibri"/>
                <w:color w:val="000000"/>
                <w:sz w:val="18"/>
                <w:szCs w:val="18"/>
              </w:rPr>
              <w:t>As per project requirement all piping and instruments on skids and between skids within the package shall be in vendor's scope of supply and work</w:t>
            </w:r>
            <w:r w:rsidRPr="00157ACB">
              <w:rPr>
                <w:rFonts w:eastAsia="Calibri"/>
                <w:color w:val="0000FF"/>
                <w:sz w:val="20"/>
                <w:szCs w:val="20"/>
              </w:rPr>
              <w:t>.</w:t>
            </w:r>
          </w:p>
        </w:tc>
        <w:tc>
          <w:tcPr>
            <w:tcW w:w="2160" w:type="dxa"/>
            <w:vAlign w:val="center"/>
          </w:tcPr>
          <w:p w14:paraId="5C5240D8"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17BBE696" w14:textId="5C9EF6EF" w:rsidR="00D63400" w:rsidRDefault="00D63400" w:rsidP="001A5F90">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All connections and piping between </w:t>
            </w:r>
            <w:r w:rsidR="001A5F90">
              <w:rPr>
                <w:rFonts w:asciiTheme="majorHAnsi" w:eastAsia="Calibri" w:hAnsiTheme="majorHAnsi"/>
                <w:color w:val="FF0000"/>
                <w:sz w:val="20"/>
                <w:szCs w:val="20"/>
              </w:rPr>
              <w:t xml:space="preserve">skid </w:t>
            </w:r>
            <w:r>
              <w:rPr>
                <w:rFonts w:asciiTheme="majorHAnsi" w:eastAsia="Calibri" w:hAnsiTheme="majorHAnsi"/>
                <w:color w:val="FF0000"/>
                <w:sz w:val="20"/>
                <w:szCs w:val="20"/>
              </w:rPr>
              <w:t>inside the packages are in vendor’s scope of supply.</w:t>
            </w:r>
          </w:p>
          <w:p w14:paraId="432B47D7" w14:textId="0FCF7EDE" w:rsidR="00D63400" w:rsidRDefault="00D63400"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The vendor confirmed to following project specifications for between skids.</w:t>
            </w:r>
          </w:p>
          <w:p w14:paraId="43D6D07E" w14:textId="77777777" w:rsidR="00F06C42" w:rsidRDefault="00D63400"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BAB5E50" w14:textId="77777777" w:rsidR="00411BFE" w:rsidRDefault="00411BFE" w:rsidP="003C15A5">
            <w:pPr>
              <w:spacing w:after="0"/>
              <w:rPr>
                <w:rFonts w:asciiTheme="majorHAnsi" w:eastAsia="Calibri" w:hAnsiTheme="majorHAnsi"/>
                <w:color w:val="FF0000"/>
                <w:sz w:val="20"/>
                <w:szCs w:val="20"/>
              </w:rPr>
            </w:pPr>
          </w:p>
          <w:p w14:paraId="25E4A5CA" w14:textId="26AA200A" w:rsidR="00411BFE" w:rsidRDefault="00411BFE" w:rsidP="003C15A5">
            <w:pPr>
              <w:spacing w:after="0"/>
            </w:pPr>
            <w:r w:rsidRPr="00E57BC4">
              <w:rPr>
                <w:rFonts w:eastAsia="Calibri"/>
                <w:color w:val="0000FF"/>
                <w:sz w:val="20"/>
                <w:szCs w:val="20"/>
                <w:highlight w:val="cyan"/>
              </w:rPr>
              <w:t>Please refer to last Deviation list</w:t>
            </w:r>
          </w:p>
        </w:tc>
      </w:tr>
      <w:tr w:rsidR="00873AA1" w:rsidRPr="000A788D" w14:paraId="28395064" w14:textId="77777777" w:rsidTr="004747A4">
        <w:trPr>
          <w:trHeight w:val="980"/>
        </w:trPr>
        <w:tc>
          <w:tcPr>
            <w:tcW w:w="355" w:type="dxa"/>
            <w:vAlign w:val="center"/>
          </w:tcPr>
          <w:p w14:paraId="08CA36BB"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50A24760" w14:textId="77777777" w:rsidR="00873AA1" w:rsidRPr="00372A27" w:rsidRDefault="00873AA1" w:rsidP="003C15A5">
            <w:pPr>
              <w:spacing w:after="0" w:line="240" w:lineRule="auto"/>
              <w:rPr>
                <w:rFonts w:ascii="Cambria" w:hAnsi="Cambria" w:cs="Calibri"/>
                <w:b/>
                <w:bCs/>
                <w:color w:val="000000"/>
                <w:sz w:val="18"/>
                <w:szCs w:val="18"/>
              </w:rPr>
            </w:pPr>
            <w:r w:rsidRPr="00372A27">
              <w:rPr>
                <w:rFonts w:ascii="Cambria" w:hAnsi="Cambria" w:cs="Calibri"/>
                <w:b/>
                <w:bCs/>
                <w:color w:val="000000"/>
                <w:sz w:val="18"/>
                <w:szCs w:val="18"/>
              </w:rPr>
              <w:t>Specification</w:t>
            </w:r>
          </w:p>
        </w:tc>
        <w:tc>
          <w:tcPr>
            <w:tcW w:w="3420" w:type="dxa"/>
            <w:vAlign w:val="center"/>
          </w:tcPr>
          <w:p w14:paraId="7C99047D" w14:textId="77777777" w:rsidR="00873AA1" w:rsidRPr="00372A27" w:rsidRDefault="00873AA1" w:rsidP="003C15A5">
            <w:pPr>
              <w:spacing w:after="0" w:line="240" w:lineRule="auto"/>
              <w:rPr>
                <w:rFonts w:ascii="Cambria" w:hAnsi="Cambria" w:cs="Calibri"/>
                <w:color w:val="000000"/>
                <w:sz w:val="18"/>
                <w:szCs w:val="18"/>
              </w:rPr>
            </w:pPr>
            <w:r w:rsidRPr="00372A27">
              <w:rPr>
                <w:rFonts w:ascii="Cambria" w:hAnsi="Cambria" w:cs="Calibri"/>
                <w:color w:val="000000"/>
                <w:sz w:val="18"/>
                <w:szCs w:val="18"/>
              </w:rPr>
              <w:t>Bidder to confirm that Packing, Marking, Preservation and Preparation for Shipment will be done in accordance to the project specification</w:t>
            </w:r>
            <w:r>
              <w:rPr>
                <w:rFonts w:ascii="Cambria" w:hAnsi="Cambria" w:cs="Calibri"/>
                <w:color w:val="000000"/>
                <w:sz w:val="18"/>
                <w:szCs w:val="18"/>
              </w:rPr>
              <w:t xml:space="preserve"> with Doc. No; </w:t>
            </w:r>
            <w:r w:rsidRPr="00EB4E4F">
              <w:rPr>
                <w:rFonts w:ascii="Cambria" w:hAnsi="Cambria" w:cs="Calibri"/>
                <w:color w:val="000000"/>
                <w:sz w:val="18"/>
                <w:szCs w:val="18"/>
              </w:rPr>
              <w:t>BK-GNRAL-PEDCO-000-QC-PR-0045</w:t>
            </w:r>
            <w:r w:rsidRPr="00372A27">
              <w:rPr>
                <w:rFonts w:ascii="Cambria" w:hAnsi="Cambria" w:cs="Calibri"/>
                <w:color w:val="000000"/>
                <w:sz w:val="18"/>
                <w:szCs w:val="18"/>
              </w:rPr>
              <w:t xml:space="preserve"> attached to the MR.</w:t>
            </w:r>
          </w:p>
        </w:tc>
        <w:tc>
          <w:tcPr>
            <w:tcW w:w="3330" w:type="dxa"/>
            <w:vAlign w:val="center"/>
          </w:tcPr>
          <w:p w14:paraId="154E2EB7" w14:textId="77777777" w:rsidR="00873AA1" w:rsidRPr="008E3A78" w:rsidRDefault="00873AA1" w:rsidP="003C15A5">
            <w:pPr>
              <w:spacing w:after="0" w:line="240" w:lineRule="auto"/>
              <w:rPr>
                <w:rFonts w:eastAsia="Calibri"/>
                <w:b/>
                <w:bCs/>
                <w:color w:val="0000FF"/>
                <w:sz w:val="24"/>
                <w:szCs w:val="24"/>
              </w:rPr>
            </w:pPr>
            <w:r>
              <w:rPr>
                <w:rFonts w:eastAsia="Calibri"/>
                <w:color w:val="0000FF"/>
                <w:sz w:val="20"/>
                <w:szCs w:val="20"/>
              </w:rPr>
              <w:t>Confirm.</w:t>
            </w:r>
          </w:p>
        </w:tc>
        <w:tc>
          <w:tcPr>
            <w:tcW w:w="2790" w:type="dxa"/>
            <w:shd w:val="clear" w:color="auto" w:fill="9BBB59" w:themeFill="accent3"/>
            <w:vAlign w:val="center"/>
          </w:tcPr>
          <w:p w14:paraId="7362ED55" w14:textId="77777777" w:rsidR="00873AA1" w:rsidRDefault="00873AA1" w:rsidP="003C15A5">
            <w:pPr>
              <w:spacing w:after="0" w:line="240" w:lineRule="auto"/>
              <w:rPr>
                <w:rFonts w:eastAsia="Calibri"/>
                <w:color w:val="0000FF"/>
                <w:sz w:val="20"/>
                <w:szCs w:val="20"/>
              </w:rPr>
            </w:pPr>
          </w:p>
          <w:p w14:paraId="3537C154" w14:textId="77777777" w:rsidR="00873AA1" w:rsidRDefault="00873AA1" w:rsidP="003C15A5">
            <w:pPr>
              <w:spacing w:after="0" w:line="240" w:lineRule="auto"/>
              <w:rPr>
                <w:rFonts w:eastAsia="Calibri"/>
                <w:color w:val="0000FF"/>
                <w:sz w:val="20"/>
                <w:szCs w:val="20"/>
              </w:rPr>
            </w:pPr>
            <w:r w:rsidRPr="00157ACB">
              <w:rPr>
                <w:rFonts w:eastAsia="Calibri"/>
                <w:color w:val="000000" w:themeColor="text1"/>
                <w:sz w:val="20"/>
                <w:szCs w:val="20"/>
                <w:shd w:val="clear" w:color="auto" w:fill="9BBB59" w:themeFill="accent3"/>
              </w:rPr>
              <w:t>closed</w:t>
            </w:r>
          </w:p>
        </w:tc>
        <w:tc>
          <w:tcPr>
            <w:tcW w:w="2160" w:type="dxa"/>
            <w:vAlign w:val="center"/>
          </w:tcPr>
          <w:p w14:paraId="37007946" w14:textId="5A8E8D23" w:rsidR="00873AA1" w:rsidRDefault="00873AA1" w:rsidP="003C15A5">
            <w:pPr>
              <w:spacing w:after="0"/>
            </w:pPr>
          </w:p>
        </w:tc>
      </w:tr>
      <w:tr w:rsidR="00873AA1" w:rsidRPr="000A788D" w14:paraId="63517883" w14:textId="77777777" w:rsidTr="004747A4">
        <w:trPr>
          <w:trHeight w:val="1250"/>
        </w:trPr>
        <w:tc>
          <w:tcPr>
            <w:tcW w:w="355" w:type="dxa"/>
            <w:vAlign w:val="center"/>
          </w:tcPr>
          <w:p w14:paraId="39CDDDA0"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9BC200A" w14:textId="77777777" w:rsidR="00873AA1" w:rsidRPr="00372A27" w:rsidRDefault="00873AA1" w:rsidP="003C15A5">
            <w:pPr>
              <w:spacing w:after="0" w:line="240" w:lineRule="auto"/>
              <w:rPr>
                <w:rFonts w:ascii="Cambria" w:hAnsi="Cambria" w:cs="Calibri"/>
                <w:b/>
                <w:bCs/>
                <w:color w:val="000000"/>
                <w:sz w:val="18"/>
                <w:szCs w:val="18"/>
              </w:rPr>
            </w:pPr>
            <w:r w:rsidRPr="00372A27">
              <w:rPr>
                <w:rFonts w:ascii="Cambria" w:hAnsi="Cambria" w:cs="Calibri"/>
                <w:b/>
                <w:bCs/>
                <w:color w:val="000000"/>
                <w:sz w:val="18"/>
                <w:szCs w:val="18"/>
              </w:rPr>
              <w:t>Inspection and Test Plan</w:t>
            </w:r>
          </w:p>
        </w:tc>
        <w:tc>
          <w:tcPr>
            <w:tcW w:w="3420" w:type="dxa"/>
            <w:vAlign w:val="center"/>
          </w:tcPr>
          <w:p w14:paraId="3125DC1A" w14:textId="77777777" w:rsidR="00873AA1" w:rsidRPr="00372A27" w:rsidRDefault="00873AA1" w:rsidP="003C15A5">
            <w:pPr>
              <w:spacing w:after="0" w:line="240" w:lineRule="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3330" w:type="dxa"/>
            <w:vAlign w:val="center"/>
          </w:tcPr>
          <w:p w14:paraId="14799B54" w14:textId="77777777" w:rsidR="00873AA1" w:rsidRPr="00DF45AD" w:rsidRDefault="00873AA1" w:rsidP="003C15A5">
            <w:pPr>
              <w:spacing w:after="0" w:line="240" w:lineRule="auto"/>
              <w:rPr>
                <w:rFonts w:eastAsia="Calibri"/>
                <w:b/>
                <w:bCs/>
                <w:color w:val="0000FF"/>
                <w:sz w:val="24"/>
                <w:szCs w:val="24"/>
              </w:rPr>
            </w:pPr>
            <w:r w:rsidRPr="00DF45AD">
              <w:rPr>
                <w:rFonts w:eastAsia="Calibri"/>
                <w:color w:val="0000FF"/>
                <w:sz w:val="20"/>
                <w:szCs w:val="20"/>
              </w:rPr>
              <w:t>Our ITP attached that will be finalized during PIM</w:t>
            </w:r>
          </w:p>
        </w:tc>
        <w:tc>
          <w:tcPr>
            <w:tcW w:w="2790" w:type="dxa"/>
            <w:vAlign w:val="center"/>
          </w:tcPr>
          <w:p w14:paraId="18489CBE" w14:textId="77777777" w:rsidR="00873AA1" w:rsidRDefault="00873AA1" w:rsidP="003C15A5">
            <w:pPr>
              <w:spacing w:after="0" w:line="240" w:lineRule="auto"/>
              <w:rPr>
                <w:rFonts w:ascii="Cambria" w:hAnsi="Cambria" w:cs="Calibri"/>
                <w:color w:val="000000"/>
                <w:sz w:val="18"/>
                <w:szCs w:val="18"/>
              </w:rPr>
            </w:pPr>
          </w:p>
          <w:p w14:paraId="34B1D37B" w14:textId="77777777" w:rsidR="00873AA1" w:rsidRDefault="00873AA1" w:rsidP="003C15A5">
            <w:pPr>
              <w:spacing w:after="0" w:line="240" w:lineRule="auto"/>
              <w:rPr>
                <w:rFonts w:ascii="Cambria" w:hAnsi="Cambria" w:cs="Calibri"/>
                <w:color w:val="000000"/>
                <w:sz w:val="18"/>
                <w:szCs w:val="18"/>
              </w:rPr>
            </w:pPr>
          </w:p>
          <w:p w14:paraId="250AE0D7" w14:textId="77777777" w:rsidR="00873AA1" w:rsidRPr="00DF45AD" w:rsidRDefault="00873AA1" w:rsidP="003C15A5">
            <w:pPr>
              <w:spacing w:after="0" w:line="240" w:lineRule="auto"/>
              <w:rPr>
                <w:rFonts w:eastAsia="Calibri"/>
                <w:color w:val="0000FF"/>
                <w:sz w:val="20"/>
                <w:szCs w:val="20"/>
              </w:rPr>
            </w:pPr>
            <w:r>
              <w:rPr>
                <w:rFonts w:ascii="Cambria" w:hAnsi="Cambria" w:cs="Calibri"/>
                <w:color w:val="000000"/>
                <w:sz w:val="18"/>
                <w:szCs w:val="18"/>
              </w:rPr>
              <w:t>ITP will be finalized during PIM</w:t>
            </w:r>
          </w:p>
        </w:tc>
        <w:tc>
          <w:tcPr>
            <w:tcW w:w="2160" w:type="dxa"/>
            <w:vAlign w:val="center"/>
          </w:tcPr>
          <w:p w14:paraId="475A0222" w14:textId="77777777" w:rsidR="00873AA1" w:rsidRDefault="00873AA1" w:rsidP="003C15A5">
            <w:pPr>
              <w:spacing w:after="0" w:line="240" w:lineRule="auto"/>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310A2E6" w14:textId="77777777" w:rsidR="00F06C42" w:rsidRDefault="00F06C42"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0F4835E3" w14:textId="77777777" w:rsidR="00F06C42" w:rsidRDefault="00F06C42"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AFA8056" w14:textId="77777777" w:rsidR="00B4089A" w:rsidRDefault="00B4089A" w:rsidP="003C15A5">
            <w:pPr>
              <w:spacing w:after="0" w:line="240" w:lineRule="auto"/>
              <w:rPr>
                <w:rFonts w:asciiTheme="majorHAnsi" w:eastAsia="Calibri" w:hAnsiTheme="majorHAnsi"/>
                <w:color w:val="FF0000"/>
                <w:sz w:val="20"/>
                <w:szCs w:val="20"/>
              </w:rPr>
            </w:pPr>
          </w:p>
          <w:p w14:paraId="2D6052B3" w14:textId="1CB5CEB6" w:rsidR="00B4089A" w:rsidRDefault="00B4089A" w:rsidP="003C15A5">
            <w:pPr>
              <w:spacing w:after="0" w:line="240" w:lineRule="auto"/>
            </w:pPr>
            <w:r w:rsidRPr="00E57BC4">
              <w:rPr>
                <w:rFonts w:eastAsia="Calibri"/>
                <w:color w:val="0000FF"/>
                <w:sz w:val="20"/>
                <w:szCs w:val="20"/>
                <w:highlight w:val="cyan"/>
              </w:rPr>
              <w:t>Please refer to last Deviation list</w:t>
            </w:r>
          </w:p>
        </w:tc>
      </w:tr>
      <w:tr w:rsidR="00873AA1" w:rsidRPr="000A788D" w14:paraId="61334758" w14:textId="77777777" w:rsidTr="004747A4">
        <w:trPr>
          <w:trHeight w:val="1214"/>
        </w:trPr>
        <w:tc>
          <w:tcPr>
            <w:tcW w:w="355" w:type="dxa"/>
            <w:vAlign w:val="center"/>
          </w:tcPr>
          <w:p w14:paraId="4789317A"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753BE0C5" w14:textId="77777777" w:rsidR="00873AA1" w:rsidRPr="00372A27" w:rsidRDefault="00873AA1" w:rsidP="003C15A5">
            <w:pPr>
              <w:spacing w:after="0" w:line="240" w:lineRule="auto"/>
              <w:rPr>
                <w:rFonts w:ascii="Cambria" w:hAnsi="Cambria" w:cs="Calibri"/>
                <w:b/>
                <w:bCs/>
                <w:color w:val="000000"/>
                <w:sz w:val="18"/>
                <w:szCs w:val="18"/>
              </w:rPr>
            </w:pPr>
            <w:r w:rsidRPr="00372A27">
              <w:rPr>
                <w:rFonts w:ascii="Cambria" w:hAnsi="Cambria" w:cs="Calibri"/>
                <w:b/>
                <w:bCs/>
                <w:color w:val="000000"/>
                <w:sz w:val="18"/>
                <w:szCs w:val="18"/>
              </w:rPr>
              <w:t>Material Certificate</w:t>
            </w:r>
          </w:p>
        </w:tc>
        <w:tc>
          <w:tcPr>
            <w:tcW w:w="3420" w:type="dxa"/>
            <w:vAlign w:val="center"/>
          </w:tcPr>
          <w:p w14:paraId="152AE266" w14:textId="77777777" w:rsidR="00873AA1" w:rsidRPr="00372A27" w:rsidRDefault="00873AA1" w:rsidP="003C15A5">
            <w:pPr>
              <w:spacing w:after="0" w:line="240" w:lineRule="auto"/>
              <w:rPr>
                <w:rFonts w:ascii="Cambria" w:hAnsi="Cambria" w:cs="Calibri"/>
                <w:color w:val="000000"/>
                <w:sz w:val="18"/>
                <w:szCs w:val="18"/>
              </w:rPr>
            </w:pPr>
            <w:r w:rsidRPr="00372A27">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372A27">
              <w:rPr>
                <w:rFonts w:ascii="Cambria" w:hAnsi="Cambria" w:cs="Calibri"/>
                <w:color w:val="000000"/>
                <w:sz w:val="18"/>
                <w:szCs w:val="18"/>
              </w:rPr>
              <w:br/>
              <w:t xml:space="preserve">Material certificate for non-pressure parts shall be in </w:t>
            </w:r>
            <w:r>
              <w:rPr>
                <w:rFonts w:ascii="Cambria" w:hAnsi="Cambria" w:cs="Calibri"/>
                <w:color w:val="000000"/>
                <w:sz w:val="18"/>
                <w:szCs w:val="18"/>
              </w:rPr>
              <w:t>accordance with EN 10204,</w:t>
            </w:r>
            <w:r w:rsidRPr="00372A27">
              <w:rPr>
                <w:rFonts w:ascii="Cambria" w:hAnsi="Cambria" w:cs="Calibri"/>
                <w:color w:val="000000"/>
                <w:sz w:val="18"/>
                <w:szCs w:val="18"/>
              </w:rPr>
              <w:t xml:space="preserve"> 2.2</w:t>
            </w:r>
          </w:p>
        </w:tc>
        <w:tc>
          <w:tcPr>
            <w:tcW w:w="3330" w:type="dxa"/>
            <w:vAlign w:val="center"/>
          </w:tcPr>
          <w:p w14:paraId="293C2E36" w14:textId="77777777" w:rsidR="00873AA1" w:rsidRPr="00BA0785" w:rsidRDefault="00873AA1" w:rsidP="003C15A5">
            <w:pPr>
              <w:spacing w:after="0" w:line="240" w:lineRule="auto"/>
              <w:rPr>
                <w:rFonts w:eastAsia="Calibri"/>
                <w:color w:val="0000FF"/>
                <w:sz w:val="20"/>
                <w:szCs w:val="20"/>
                <w:rtl/>
              </w:rPr>
            </w:pPr>
            <w:r w:rsidRPr="00BA0785">
              <w:rPr>
                <w:rFonts w:eastAsia="Calibri"/>
                <w:color w:val="0000FF"/>
                <w:sz w:val="20"/>
                <w:szCs w:val="20"/>
              </w:rPr>
              <w:t>For all parts that fabricated in our factory it is possible but for other imported parts it is not possible.</w:t>
            </w:r>
          </w:p>
        </w:tc>
        <w:tc>
          <w:tcPr>
            <w:tcW w:w="2790" w:type="dxa"/>
            <w:vAlign w:val="center"/>
          </w:tcPr>
          <w:p w14:paraId="04C58837" w14:textId="77777777" w:rsidR="00873AA1" w:rsidRDefault="00873AA1" w:rsidP="003C15A5">
            <w:pPr>
              <w:spacing w:after="0" w:line="240" w:lineRule="auto"/>
              <w:rPr>
                <w:rFonts w:eastAsia="Calibri"/>
                <w:color w:val="0000FF"/>
                <w:sz w:val="20"/>
                <w:szCs w:val="20"/>
              </w:rPr>
            </w:pPr>
          </w:p>
          <w:p w14:paraId="29075B1B" w14:textId="77777777" w:rsidR="00873AA1" w:rsidRPr="00157ACB" w:rsidRDefault="00873AA1" w:rsidP="003C15A5">
            <w:pPr>
              <w:spacing w:after="0" w:line="240" w:lineRule="auto"/>
              <w:rPr>
                <w:rFonts w:ascii="Cambria" w:hAnsi="Cambria" w:cs="Calibri"/>
                <w:color w:val="000000"/>
                <w:sz w:val="18"/>
                <w:szCs w:val="18"/>
              </w:rPr>
            </w:pPr>
            <w:r w:rsidRPr="00157ACB">
              <w:rPr>
                <w:rFonts w:ascii="Cambria" w:hAnsi="Cambria" w:cs="Calibri"/>
                <w:color w:val="000000"/>
                <w:sz w:val="18"/>
                <w:szCs w:val="18"/>
              </w:rPr>
              <w:t>Material certificated will be submitted by the vendor according to approved ITP.</w:t>
            </w:r>
          </w:p>
          <w:p w14:paraId="1A3EEC55" w14:textId="77777777" w:rsidR="00873AA1" w:rsidRPr="00BA0785" w:rsidRDefault="00873AA1" w:rsidP="003C15A5">
            <w:pPr>
              <w:spacing w:after="0" w:line="240" w:lineRule="auto"/>
              <w:rPr>
                <w:rFonts w:eastAsia="Calibri"/>
                <w:color w:val="0000FF"/>
                <w:sz w:val="20"/>
                <w:szCs w:val="20"/>
              </w:rPr>
            </w:pPr>
          </w:p>
        </w:tc>
        <w:tc>
          <w:tcPr>
            <w:tcW w:w="2160" w:type="dxa"/>
            <w:vAlign w:val="center"/>
          </w:tcPr>
          <w:p w14:paraId="4F391E8F" w14:textId="77777777" w:rsidR="00F06C42" w:rsidRDefault="00F06C42" w:rsidP="003C15A5">
            <w:pPr>
              <w:spacing w:after="0" w:line="240" w:lineRule="auto"/>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5D562864" w14:textId="77777777" w:rsidR="00F06C42" w:rsidRDefault="00F06C42"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68E8B96B" w14:textId="77777777" w:rsidR="00873AA1" w:rsidRDefault="00F06C42"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E867C81" w14:textId="77777777" w:rsidR="00B4089A" w:rsidRDefault="00B4089A" w:rsidP="003C15A5">
            <w:pPr>
              <w:spacing w:after="0"/>
              <w:rPr>
                <w:rFonts w:asciiTheme="majorHAnsi" w:eastAsia="Calibri" w:hAnsiTheme="majorHAnsi"/>
                <w:color w:val="FF0000"/>
                <w:sz w:val="20"/>
                <w:szCs w:val="20"/>
              </w:rPr>
            </w:pPr>
          </w:p>
          <w:p w14:paraId="7AFD4454" w14:textId="7A639885" w:rsidR="00B4089A" w:rsidRDefault="00B4089A" w:rsidP="003C15A5">
            <w:pPr>
              <w:spacing w:after="0"/>
            </w:pPr>
            <w:r w:rsidRPr="00E57BC4">
              <w:rPr>
                <w:rFonts w:eastAsia="Calibri"/>
                <w:color w:val="0000FF"/>
                <w:sz w:val="20"/>
                <w:szCs w:val="20"/>
                <w:highlight w:val="cyan"/>
              </w:rPr>
              <w:t>Please refer to last Deviation list</w:t>
            </w:r>
          </w:p>
        </w:tc>
      </w:tr>
      <w:tr w:rsidR="000832DC" w:rsidRPr="000A788D" w14:paraId="10B04D4C" w14:textId="77777777" w:rsidTr="004747A4">
        <w:trPr>
          <w:trHeight w:val="620"/>
        </w:trPr>
        <w:tc>
          <w:tcPr>
            <w:tcW w:w="355" w:type="dxa"/>
            <w:vAlign w:val="center"/>
          </w:tcPr>
          <w:p w14:paraId="0744EC7D" w14:textId="77777777" w:rsidR="000832DC" w:rsidRPr="004E60B0" w:rsidRDefault="000832DC"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7A313200" w14:textId="77777777" w:rsidR="000832DC" w:rsidRPr="00372A27" w:rsidRDefault="000832DC" w:rsidP="003C15A5">
            <w:pPr>
              <w:spacing w:after="0" w:line="240" w:lineRule="auto"/>
              <w:rPr>
                <w:rFonts w:ascii="Cambria" w:hAnsi="Cambria" w:cs="Calibri"/>
                <w:b/>
                <w:bCs/>
                <w:color w:val="000000"/>
                <w:sz w:val="18"/>
                <w:szCs w:val="18"/>
              </w:rPr>
            </w:pPr>
            <w:r w:rsidRPr="00372A27">
              <w:rPr>
                <w:rFonts w:ascii="Cambria" w:hAnsi="Cambria" w:cs="Calibri"/>
                <w:b/>
                <w:bCs/>
                <w:color w:val="000000"/>
                <w:sz w:val="18"/>
                <w:szCs w:val="18"/>
              </w:rPr>
              <w:t>Scope</w:t>
            </w:r>
          </w:p>
        </w:tc>
        <w:tc>
          <w:tcPr>
            <w:tcW w:w="3420" w:type="dxa"/>
            <w:vAlign w:val="center"/>
          </w:tcPr>
          <w:p w14:paraId="4C582BDA" w14:textId="77777777" w:rsidR="000832DC" w:rsidRPr="00DF407F" w:rsidRDefault="000832DC" w:rsidP="003C15A5">
            <w:pPr>
              <w:spacing w:after="0" w:line="240" w:lineRule="auto"/>
              <w:rPr>
                <w:rFonts w:ascii="Cambria" w:hAnsi="Cambria" w:cs="Calibri"/>
                <w:color w:val="000000"/>
                <w:sz w:val="18"/>
                <w:szCs w:val="18"/>
              </w:rPr>
            </w:pPr>
            <w:r w:rsidRPr="00DF407F">
              <w:rPr>
                <w:rFonts w:ascii="Cambria" w:hAnsi="Cambria" w:cs="Calibri"/>
                <w:color w:val="000000"/>
                <w:sz w:val="18"/>
                <w:szCs w:val="18"/>
              </w:rPr>
              <w:t xml:space="preserve">Bidder shall confirm the scope of work and supply are fully in accordance with MR and its attachment with considering following items:  </w:t>
            </w:r>
          </w:p>
          <w:p w14:paraId="6D971BCA" w14:textId="77777777" w:rsidR="000832DC" w:rsidRPr="00DF407F" w:rsidRDefault="000832DC" w:rsidP="003C15A5">
            <w:pPr>
              <w:spacing w:after="0" w:line="240" w:lineRule="auto"/>
              <w:rPr>
                <w:rFonts w:ascii="Cambria" w:hAnsi="Cambria" w:cs="Calibri"/>
                <w:color w:val="000000"/>
                <w:sz w:val="18"/>
                <w:szCs w:val="18"/>
              </w:rPr>
            </w:pPr>
          </w:p>
          <w:p w14:paraId="59120D2A" w14:textId="77777777" w:rsidR="000832DC" w:rsidRPr="00DF407F" w:rsidRDefault="000832DC" w:rsidP="003C15A5">
            <w:pPr>
              <w:spacing w:after="0" w:line="240" w:lineRule="auto"/>
              <w:rPr>
                <w:rFonts w:ascii="Cambria" w:hAnsi="Cambria" w:cs="Calibri"/>
                <w:color w:val="000000"/>
                <w:sz w:val="18"/>
                <w:szCs w:val="18"/>
              </w:rPr>
            </w:pPr>
            <w:r w:rsidRPr="00DF407F">
              <w:rPr>
                <w:rFonts w:ascii="Cambria" w:hAnsi="Cambria" w:cs="Calibri"/>
                <w:color w:val="000000"/>
                <w:sz w:val="18"/>
                <w:szCs w:val="18"/>
              </w:rPr>
              <w:t>1- The consequences of HAZOP and SIL study shall be in vendor scope of supply and work.</w:t>
            </w:r>
          </w:p>
          <w:p w14:paraId="248FFCF8" w14:textId="77777777" w:rsidR="000832DC" w:rsidRPr="00DF407F" w:rsidRDefault="000832DC" w:rsidP="003C15A5">
            <w:pPr>
              <w:spacing w:after="0" w:line="240" w:lineRule="auto"/>
              <w:rPr>
                <w:rFonts w:ascii="Cambria" w:hAnsi="Cambria" w:cs="Calibri"/>
                <w:color w:val="000000"/>
                <w:sz w:val="18"/>
                <w:szCs w:val="18"/>
                <w:rtl/>
                <w:lang w:bidi="fa-IR"/>
              </w:rPr>
            </w:pPr>
            <w:r w:rsidRPr="00DF407F">
              <w:rPr>
                <w:rFonts w:ascii="Cambria" w:hAnsi="Cambria" w:cs="Calibri"/>
                <w:color w:val="000000"/>
                <w:sz w:val="18"/>
                <w:szCs w:val="18"/>
              </w:rPr>
              <w:t xml:space="preserve">2- Participation in technical meeting whenever it is necessary by </w:t>
            </w:r>
            <w:r w:rsidRPr="00DF407F">
              <w:rPr>
                <w:rFonts w:ascii="Cambria" w:hAnsi="Cambria" w:cs="Calibri"/>
                <w:color w:val="000000"/>
                <w:sz w:val="18"/>
                <w:szCs w:val="18"/>
              </w:rPr>
              <w:lastRenderedPageBreak/>
              <w:t xml:space="preserve">Purchaser/Client to close engineering document after order is in vendor scope </w:t>
            </w:r>
          </w:p>
          <w:p w14:paraId="42E88179" w14:textId="77777777" w:rsidR="000832DC" w:rsidRPr="00DF407F" w:rsidRDefault="000832DC" w:rsidP="003C15A5">
            <w:pPr>
              <w:spacing w:after="0" w:line="240" w:lineRule="auto"/>
              <w:rPr>
                <w:rFonts w:ascii="Cambria" w:hAnsi="Cambria" w:cs="Calibri"/>
                <w:color w:val="000000"/>
                <w:sz w:val="18"/>
                <w:szCs w:val="18"/>
              </w:rPr>
            </w:pPr>
            <w:r w:rsidRPr="00DF407F">
              <w:rPr>
                <w:rFonts w:ascii="Cambria" w:hAnsi="Cambria" w:cs="Calibri"/>
                <w:color w:val="000000"/>
                <w:sz w:val="18"/>
                <w:szCs w:val="18"/>
              </w:rPr>
              <w:t xml:space="preserve">3- Lifting beams (Spreader beams) for erection with sling shackle and </w:t>
            </w:r>
            <w:proofErr w:type="spellStart"/>
            <w:r w:rsidRPr="00DF407F">
              <w:rPr>
                <w:rFonts w:ascii="Cambria" w:hAnsi="Cambria" w:cs="Calibri"/>
                <w:color w:val="000000"/>
                <w:sz w:val="18"/>
                <w:szCs w:val="18"/>
              </w:rPr>
              <w:t>etc</w:t>
            </w:r>
            <w:proofErr w:type="spellEnd"/>
            <w:r w:rsidRPr="00DF407F">
              <w:rPr>
                <w:rFonts w:ascii="Cambria" w:hAnsi="Cambria" w:cs="Calibri"/>
                <w:color w:val="000000"/>
                <w:sz w:val="18"/>
                <w:szCs w:val="18"/>
              </w:rPr>
              <w:t xml:space="preserve"> shall be designed and supplied by vendor </w:t>
            </w:r>
          </w:p>
          <w:p w14:paraId="6CBBCE74" w14:textId="77777777" w:rsidR="000832DC" w:rsidRPr="00DF407F" w:rsidRDefault="000832DC" w:rsidP="003C15A5">
            <w:pPr>
              <w:spacing w:after="0" w:line="240" w:lineRule="auto"/>
              <w:rPr>
                <w:rFonts w:ascii="Cambria" w:hAnsi="Cambria" w:cs="Calibri"/>
                <w:color w:val="000000"/>
                <w:sz w:val="18"/>
                <w:szCs w:val="18"/>
              </w:rPr>
            </w:pPr>
            <w:r w:rsidRPr="00DF407F">
              <w:rPr>
                <w:rFonts w:ascii="Cambria" w:hAnsi="Cambria" w:cs="Calibri"/>
                <w:color w:val="000000"/>
                <w:sz w:val="18"/>
                <w:szCs w:val="18"/>
              </w:rPr>
              <w:t>4- N2 preservation with pressure regulator, valve &amp; flexible hoses during transportation &amp; 18 months of site storage based on requirements in MR shall be in vendor scope of supply / work.</w:t>
            </w:r>
          </w:p>
          <w:p w14:paraId="7BEC2DA0" w14:textId="77777777" w:rsidR="000832DC" w:rsidRPr="00DF407F" w:rsidRDefault="000832DC" w:rsidP="003C15A5">
            <w:pPr>
              <w:spacing w:after="0" w:line="240" w:lineRule="auto"/>
              <w:rPr>
                <w:rFonts w:ascii="Cambria" w:hAnsi="Cambria" w:cs="Calibri"/>
                <w:color w:val="000000"/>
                <w:sz w:val="18"/>
                <w:szCs w:val="18"/>
              </w:rPr>
            </w:pPr>
            <w:r w:rsidRPr="00DF407F">
              <w:rPr>
                <w:rFonts w:ascii="Cambria" w:hAnsi="Cambria" w:cs="Calibri"/>
                <w:color w:val="000000"/>
                <w:sz w:val="18"/>
                <w:szCs w:val="18"/>
              </w:rPr>
              <w:t xml:space="preserve">5- All utility conditions shall be as per document "Basic engineering design data (10‐BD‐00‐PR‐SPC‐0001)". Moreover, bidder shall consider utility noted condition as per project design data. If other utility condition is needed, whole required facilities is in vendor scope of work/supply. </w:t>
            </w:r>
          </w:p>
          <w:p w14:paraId="2E9F4C23" w14:textId="77777777" w:rsidR="000832DC" w:rsidRPr="00372A27" w:rsidRDefault="000832DC" w:rsidP="003C15A5">
            <w:pPr>
              <w:spacing w:after="0" w:line="240" w:lineRule="auto"/>
              <w:rPr>
                <w:rFonts w:ascii="Cambria" w:hAnsi="Cambria" w:cs="Calibri"/>
                <w:color w:val="000000"/>
                <w:sz w:val="18"/>
                <w:szCs w:val="18"/>
              </w:rPr>
            </w:pPr>
            <w:r w:rsidRPr="00DF407F">
              <w:rPr>
                <w:rFonts w:ascii="Cambria" w:hAnsi="Cambria" w:cs="Calibri"/>
                <w:color w:val="000000"/>
                <w:sz w:val="18"/>
                <w:szCs w:val="18"/>
              </w:rPr>
              <w:t>6- Anchor bolts</w:t>
            </w:r>
          </w:p>
        </w:tc>
        <w:tc>
          <w:tcPr>
            <w:tcW w:w="3330" w:type="dxa"/>
            <w:vAlign w:val="center"/>
          </w:tcPr>
          <w:p w14:paraId="30389BAE" w14:textId="77777777" w:rsidR="000832DC" w:rsidRPr="009D0750" w:rsidRDefault="000832DC" w:rsidP="003C15A5">
            <w:pPr>
              <w:pStyle w:val="ListParagraph"/>
              <w:numPr>
                <w:ilvl w:val="0"/>
                <w:numId w:val="15"/>
              </w:numPr>
              <w:spacing w:after="0" w:line="240" w:lineRule="auto"/>
              <w:rPr>
                <w:rFonts w:eastAsia="Calibri"/>
                <w:color w:val="0000FF"/>
                <w:sz w:val="20"/>
                <w:szCs w:val="20"/>
              </w:rPr>
            </w:pPr>
            <w:r w:rsidRPr="009D0750">
              <w:rPr>
                <w:rFonts w:eastAsia="Calibri"/>
                <w:color w:val="0000FF"/>
                <w:sz w:val="20"/>
                <w:szCs w:val="20"/>
              </w:rPr>
              <w:lastRenderedPageBreak/>
              <w:t>Our share this project is only preparation on instrument and nitrogen generator package so HAZOP is not applicable</w:t>
            </w:r>
          </w:p>
          <w:p w14:paraId="06B92833" w14:textId="77777777" w:rsidR="000832DC" w:rsidRPr="009D0750" w:rsidRDefault="000832DC" w:rsidP="003C15A5">
            <w:pPr>
              <w:pStyle w:val="ListParagraph"/>
              <w:numPr>
                <w:ilvl w:val="0"/>
                <w:numId w:val="15"/>
              </w:numPr>
              <w:spacing w:after="0" w:line="240" w:lineRule="auto"/>
              <w:rPr>
                <w:rFonts w:eastAsia="Calibri"/>
                <w:color w:val="0000FF"/>
                <w:sz w:val="20"/>
                <w:szCs w:val="20"/>
              </w:rPr>
            </w:pPr>
            <w:r w:rsidRPr="009D0750">
              <w:rPr>
                <w:rFonts w:eastAsia="Calibri"/>
                <w:color w:val="0000FF"/>
                <w:sz w:val="20"/>
                <w:szCs w:val="20"/>
              </w:rPr>
              <w:t>Confirm</w:t>
            </w:r>
          </w:p>
          <w:p w14:paraId="0847D2AB" w14:textId="77777777" w:rsidR="000832DC" w:rsidRPr="009D0750" w:rsidRDefault="000832DC" w:rsidP="003C15A5">
            <w:pPr>
              <w:pStyle w:val="ListParagraph"/>
              <w:numPr>
                <w:ilvl w:val="0"/>
                <w:numId w:val="15"/>
              </w:numPr>
              <w:spacing w:after="0" w:line="240" w:lineRule="auto"/>
              <w:rPr>
                <w:rFonts w:eastAsia="Calibri"/>
                <w:color w:val="0000FF"/>
                <w:sz w:val="20"/>
                <w:szCs w:val="20"/>
              </w:rPr>
            </w:pPr>
            <w:r w:rsidRPr="009D0750">
              <w:rPr>
                <w:rFonts w:eastAsia="Calibri"/>
                <w:color w:val="0000FF"/>
                <w:sz w:val="20"/>
                <w:szCs w:val="20"/>
              </w:rPr>
              <w:t>Not applicable</w:t>
            </w:r>
          </w:p>
          <w:p w14:paraId="4669AF0E" w14:textId="77777777" w:rsidR="000832DC" w:rsidRPr="009D0750" w:rsidRDefault="000832DC" w:rsidP="003C15A5">
            <w:pPr>
              <w:pStyle w:val="ListParagraph"/>
              <w:numPr>
                <w:ilvl w:val="0"/>
                <w:numId w:val="15"/>
              </w:numPr>
              <w:spacing w:after="0" w:line="240" w:lineRule="auto"/>
              <w:rPr>
                <w:rFonts w:eastAsia="Calibri"/>
                <w:color w:val="0000FF"/>
                <w:sz w:val="20"/>
                <w:szCs w:val="20"/>
              </w:rPr>
            </w:pPr>
            <w:r w:rsidRPr="009D0750">
              <w:rPr>
                <w:rFonts w:eastAsia="Calibri"/>
                <w:color w:val="0000FF"/>
                <w:sz w:val="20"/>
                <w:szCs w:val="20"/>
              </w:rPr>
              <w:t>We only prepare nitrogen generator, air compressor, 10000 vessel and refrigerant dryer</w:t>
            </w:r>
          </w:p>
          <w:p w14:paraId="5F6D8A1F" w14:textId="77777777" w:rsidR="000832DC" w:rsidRPr="009D0750" w:rsidRDefault="000832DC" w:rsidP="003C15A5">
            <w:pPr>
              <w:pStyle w:val="ListParagraph"/>
              <w:numPr>
                <w:ilvl w:val="0"/>
                <w:numId w:val="15"/>
              </w:numPr>
              <w:spacing w:after="0" w:line="240" w:lineRule="auto"/>
              <w:rPr>
                <w:rFonts w:eastAsia="Calibri"/>
                <w:color w:val="0000FF"/>
                <w:sz w:val="20"/>
                <w:szCs w:val="20"/>
              </w:rPr>
            </w:pPr>
            <w:r w:rsidRPr="009D0750">
              <w:rPr>
                <w:rFonts w:eastAsia="Calibri"/>
                <w:color w:val="0000FF"/>
                <w:sz w:val="20"/>
                <w:szCs w:val="20"/>
              </w:rPr>
              <w:lastRenderedPageBreak/>
              <w:t>Confirm</w:t>
            </w:r>
          </w:p>
          <w:p w14:paraId="08589F88" w14:textId="77777777" w:rsidR="000832DC" w:rsidRPr="00B86D60" w:rsidRDefault="000832DC" w:rsidP="003C15A5">
            <w:pPr>
              <w:pStyle w:val="ListParagraph"/>
              <w:numPr>
                <w:ilvl w:val="0"/>
                <w:numId w:val="15"/>
              </w:numPr>
              <w:spacing w:after="0" w:line="240" w:lineRule="auto"/>
              <w:rPr>
                <w:rFonts w:eastAsia="Calibri"/>
                <w:color w:val="0000FF"/>
                <w:sz w:val="18"/>
                <w:szCs w:val="18"/>
              </w:rPr>
            </w:pPr>
            <w:r w:rsidRPr="009D0750">
              <w:rPr>
                <w:rFonts w:eastAsia="Calibri"/>
                <w:color w:val="0000FF"/>
                <w:sz w:val="20"/>
                <w:szCs w:val="20"/>
              </w:rPr>
              <w:t xml:space="preserve">Not confirm  </w:t>
            </w:r>
          </w:p>
        </w:tc>
        <w:tc>
          <w:tcPr>
            <w:tcW w:w="2790" w:type="dxa"/>
            <w:vAlign w:val="center"/>
          </w:tcPr>
          <w:p w14:paraId="4AECD6D5" w14:textId="77777777" w:rsidR="000832DC" w:rsidRDefault="000832DC" w:rsidP="003C15A5">
            <w:pPr>
              <w:spacing w:after="0" w:line="240" w:lineRule="auto"/>
              <w:rPr>
                <w:rFonts w:asciiTheme="majorHAnsi" w:eastAsia="Calibri" w:hAnsiTheme="majorHAnsi"/>
                <w:color w:val="FF0000"/>
                <w:sz w:val="20"/>
                <w:szCs w:val="20"/>
              </w:rPr>
            </w:pPr>
          </w:p>
          <w:p w14:paraId="7AFA8C95" w14:textId="77777777" w:rsidR="000832DC" w:rsidRDefault="000832DC" w:rsidP="003C15A5">
            <w:pPr>
              <w:spacing w:after="0" w:line="240" w:lineRule="auto"/>
              <w:rPr>
                <w:rFonts w:asciiTheme="majorHAnsi" w:eastAsia="Calibri" w:hAnsiTheme="majorHAnsi"/>
                <w:color w:val="FF0000"/>
                <w:sz w:val="20"/>
                <w:szCs w:val="20"/>
              </w:rPr>
            </w:pPr>
          </w:p>
          <w:p w14:paraId="78F01CD9" w14:textId="77777777" w:rsidR="000832DC" w:rsidRDefault="000832DC" w:rsidP="003C15A5">
            <w:pPr>
              <w:spacing w:after="0" w:line="240" w:lineRule="auto"/>
              <w:rPr>
                <w:rFonts w:asciiTheme="majorHAnsi" w:eastAsia="Calibri" w:hAnsiTheme="majorHAnsi"/>
                <w:color w:val="FF0000"/>
                <w:sz w:val="20"/>
                <w:szCs w:val="20"/>
              </w:rPr>
            </w:pPr>
          </w:p>
          <w:p w14:paraId="2E8FA040" w14:textId="77777777" w:rsidR="000832DC" w:rsidRPr="00445172" w:rsidRDefault="000832DC" w:rsidP="003C15A5">
            <w:pPr>
              <w:pStyle w:val="ListParagraph"/>
              <w:numPr>
                <w:ilvl w:val="0"/>
                <w:numId w:val="19"/>
              </w:numPr>
              <w:spacing w:after="0" w:line="240" w:lineRule="auto"/>
              <w:rPr>
                <w:rFonts w:eastAsia="Calibri"/>
                <w:color w:val="000000" w:themeColor="text1"/>
                <w:sz w:val="20"/>
                <w:szCs w:val="20"/>
              </w:rPr>
            </w:pPr>
            <w:r w:rsidRPr="00445172">
              <w:rPr>
                <w:rFonts w:asciiTheme="majorHAnsi" w:eastAsia="Calibri" w:hAnsiTheme="majorHAnsi"/>
                <w:color w:val="000000" w:themeColor="text1"/>
                <w:sz w:val="20"/>
                <w:szCs w:val="20"/>
              </w:rPr>
              <w:t>Project specification will be followed by the Vendor</w:t>
            </w:r>
          </w:p>
          <w:p w14:paraId="570394FC" w14:textId="77777777" w:rsidR="000832DC" w:rsidRPr="00445172" w:rsidRDefault="000832DC" w:rsidP="003C15A5">
            <w:pPr>
              <w:pStyle w:val="ListParagraph"/>
              <w:numPr>
                <w:ilvl w:val="0"/>
                <w:numId w:val="19"/>
              </w:numPr>
              <w:spacing w:after="0" w:line="240" w:lineRule="auto"/>
              <w:rPr>
                <w:rFonts w:eastAsia="Calibri"/>
                <w:color w:val="000000" w:themeColor="text1"/>
                <w:sz w:val="20"/>
                <w:szCs w:val="20"/>
              </w:rPr>
            </w:pPr>
            <w:r w:rsidRPr="00445172">
              <w:rPr>
                <w:rFonts w:ascii="Cambria" w:hAnsi="Cambria" w:cs="Calibri"/>
                <w:color w:val="000000" w:themeColor="text1"/>
                <w:sz w:val="18"/>
                <w:szCs w:val="18"/>
              </w:rPr>
              <w:t>Closed</w:t>
            </w:r>
          </w:p>
          <w:p w14:paraId="3F776A4D" w14:textId="77777777" w:rsidR="000832DC" w:rsidRPr="00445172" w:rsidRDefault="000832DC" w:rsidP="003C15A5">
            <w:pPr>
              <w:pStyle w:val="ListParagraph"/>
              <w:numPr>
                <w:ilvl w:val="0"/>
                <w:numId w:val="19"/>
              </w:numPr>
              <w:spacing w:after="0" w:line="240" w:lineRule="auto"/>
              <w:rPr>
                <w:rFonts w:eastAsia="Calibri"/>
                <w:color w:val="000000" w:themeColor="text1"/>
                <w:sz w:val="20"/>
                <w:szCs w:val="20"/>
              </w:rPr>
            </w:pPr>
            <w:r w:rsidRPr="00445172">
              <w:rPr>
                <w:rFonts w:eastAsia="Calibri"/>
                <w:color w:val="000000" w:themeColor="text1"/>
                <w:sz w:val="20"/>
                <w:szCs w:val="20"/>
              </w:rPr>
              <w:t>Closed</w:t>
            </w:r>
          </w:p>
          <w:p w14:paraId="6335F53F" w14:textId="77777777" w:rsidR="000832DC" w:rsidRPr="00120B28" w:rsidRDefault="000832DC" w:rsidP="003C15A5">
            <w:pPr>
              <w:pStyle w:val="ListParagraph"/>
              <w:numPr>
                <w:ilvl w:val="0"/>
                <w:numId w:val="19"/>
              </w:numPr>
              <w:spacing w:after="0" w:line="240" w:lineRule="auto"/>
              <w:rPr>
                <w:rFonts w:asciiTheme="majorHAnsi" w:eastAsia="Calibri" w:hAnsiTheme="majorHAnsi"/>
                <w:color w:val="000000" w:themeColor="text1"/>
                <w:sz w:val="20"/>
                <w:szCs w:val="20"/>
              </w:rPr>
            </w:pPr>
            <w:r w:rsidRPr="00445172">
              <w:rPr>
                <w:rFonts w:asciiTheme="majorHAnsi" w:eastAsia="Calibri" w:hAnsiTheme="majorHAnsi"/>
                <w:color w:val="000000" w:themeColor="text1"/>
                <w:sz w:val="20"/>
                <w:szCs w:val="20"/>
              </w:rPr>
              <w:t xml:space="preserve">Approved “Preservation </w:t>
            </w:r>
            <w:r w:rsidRPr="00445172">
              <w:rPr>
                <w:rFonts w:asciiTheme="majorHAnsi" w:eastAsia="Calibri" w:hAnsiTheme="majorHAnsi"/>
                <w:color w:val="000000" w:themeColor="text1"/>
                <w:sz w:val="20"/>
                <w:szCs w:val="20"/>
              </w:rPr>
              <w:lastRenderedPageBreak/>
              <w:t xml:space="preserve">procedures” that will be submitted by </w:t>
            </w:r>
            <w:r w:rsidRPr="00120B28">
              <w:rPr>
                <w:rFonts w:asciiTheme="majorHAnsi" w:eastAsia="Calibri" w:hAnsiTheme="majorHAnsi"/>
                <w:color w:val="000000" w:themeColor="text1"/>
                <w:sz w:val="20"/>
                <w:szCs w:val="20"/>
              </w:rPr>
              <w:t>the Vendor on detail stage.</w:t>
            </w:r>
          </w:p>
          <w:p w14:paraId="280E5398" w14:textId="77777777" w:rsidR="000832DC" w:rsidRPr="00120B28" w:rsidRDefault="000832DC" w:rsidP="003C15A5">
            <w:pPr>
              <w:pStyle w:val="ListParagraph"/>
              <w:numPr>
                <w:ilvl w:val="0"/>
                <w:numId w:val="19"/>
              </w:numPr>
              <w:spacing w:after="0" w:line="240" w:lineRule="auto"/>
              <w:rPr>
                <w:rFonts w:eastAsia="Calibri"/>
                <w:color w:val="0000FF"/>
                <w:sz w:val="20"/>
                <w:szCs w:val="20"/>
              </w:rPr>
            </w:pPr>
            <w:r w:rsidRPr="00120B28">
              <w:rPr>
                <w:rFonts w:eastAsia="Calibri"/>
                <w:color w:val="000000" w:themeColor="text1"/>
                <w:sz w:val="20"/>
                <w:szCs w:val="20"/>
              </w:rPr>
              <w:t>Closed</w:t>
            </w:r>
          </w:p>
          <w:p w14:paraId="48A9C2AA" w14:textId="77777777" w:rsidR="000832DC" w:rsidRPr="00445172" w:rsidRDefault="000832DC" w:rsidP="003C15A5">
            <w:pPr>
              <w:pStyle w:val="ListParagraph"/>
              <w:numPr>
                <w:ilvl w:val="0"/>
                <w:numId w:val="19"/>
              </w:numPr>
              <w:spacing w:after="0" w:line="240" w:lineRule="auto"/>
              <w:rPr>
                <w:rFonts w:eastAsia="Calibri"/>
                <w:color w:val="000000" w:themeColor="text1"/>
                <w:sz w:val="20"/>
                <w:szCs w:val="20"/>
              </w:rPr>
            </w:pPr>
            <w:r>
              <w:rPr>
                <w:rFonts w:eastAsia="Calibri"/>
                <w:color w:val="000000" w:themeColor="text1"/>
                <w:sz w:val="20"/>
                <w:szCs w:val="20"/>
              </w:rPr>
              <w:t xml:space="preserve">6- not accepted, </w:t>
            </w:r>
            <w:r w:rsidRPr="00445172">
              <w:rPr>
                <w:rFonts w:asciiTheme="majorHAnsi" w:eastAsia="Calibri" w:hAnsiTheme="majorHAnsi"/>
                <w:color w:val="000000" w:themeColor="text1"/>
                <w:sz w:val="20"/>
                <w:szCs w:val="20"/>
              </w:rPr>
              <w:t xml:space="preserve"> Project specification will be followed by the Vendor</w:t>
            </w:r>
          </w:p>
          <w:p w14:paraId="339DC26F" w14:textId="77777777" w:rsidR="000832DC" w:rsidRPr="00445172" w:rsidRDefault="000832DC" w:rsidP="003C15A5">
            <w:pPr>
              <w:pStyle w:val="ListParagraph"/>
              <w:spacing w:after="0" w:line="240" w:lineRule="auto"/>
              <w:rPr>
                <w:rFonts w:eastAsia="Calibri"/>
                <w:color w:val="0000FF"/>
                <w:sz w:val="20"/>
                <w:szCs w:val="20"/>
              </w:rPr>
            </w:pPr>
          </w:p>
        </w:tc>
        <w:tc>
          <w:tcPr>
            <w:tcW w:w="2160" w:type="dxa"/>
            <w:vAlign w:val="center"/>
          </w:tcPr>
          <w:p w14:paraId="0FDE59BD" w14:textId="77777777" w:rsidR="000832DC" w:rsidRDefault="000832DC" w:rsidP="003C15A5">
            <w:pPr>
              <w:spacing w:after="0" w:line="240" w:lineRule="auto"/>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3E0E3F14" w14:textId="6F57056A" w:rsidR="000832DC" w:rsidRPr="00B7677A" w:rsidRDefault="000832DC" w:rsidP="003C15A5">
            <w:pPr>
              <w:pStyle w:val="ListParagraph"/>
              <w:numPr>
                <w:ilvl w:val="0"/>
                <w:numId w:val="20"/>
              </w:numPr>
              <w:spacing w:after="0" w:line="240" w:lineRule="auto"/>
              <w:ind w:left="346" w:hanging="256"/>
              <w:rPr>
                <w:rFonts w:asciiTheme="majorHAnsi" w:eastAsia="Calibri" w:hAnsiTheme="majorHAnsi"/>
                <w:color w:val="FF0000"/>
                <w:sz w:val="20"/>
                <w:szCs w:val="20"/>
              </w:rPr>
            </w:pPr>
            <w:r w:rsidRPr="00B7677A">
              <w:rPr>
                <w:rFonts w:asciiTheme="majorHAnsi" w:eastAsia="Calibri" w:hAnsiTheme="majorHAnsi"/>
                <w:color w:val="FF0000"/>
                <w:sz w:val="20"/>
                <w:szCs w:val="20"/>
              </w:rPr>
              <w:t xml:space="preserve">Project </w:t>
            </w:r>
            <w:r w:rsidR="003E6A53">
              <w:rPr>
                <w:rFonts w:asciiTheme="majorHAnsi" w:eastAsia="Calibri" w:hAnsiTheme="majorHAnsi"/>
                <w:color w:val="FF0000"/>
                <w:sz w:val="20"/>
                <w:szCs w:val="20"/>
              </w:rPr>
              <w:t xml:space="preserve">MR and </w:t>
            </w:r>
            <w:r w:rsidRPr="00B7677A">
              <w:rPr>
                <w:rFonts w:asciiTheme="majorHAnsi" w:eastAsia="Calibri" w:hAnsiTheme="majorHAnsi"/>
                <w:color w:val="FF0000"/>
                <w:sz w:val="20"/>
                <w:szCs w:val="20"/>
              </w:rPr>
              <w:t xml:space="preserve">specification will be followed by the Vendor. </w:t>
            </w:r>
          </w:p>
          <w:p w14:paraId="4396B7E9" w14:textId="77777777" w:rsidR="000832DC" w:rsidRPr="00EB485E" w:rsidRDefault="000832DC" w:rsidP="003C15A5">
            <w:pPr>
              <w:pStyle w:val="ListParagraph"/>
              <w:numPr>
                <w:ilvl w:val="0"/>
                <w:numId w:val="20"/>
              </w:numPr>
              <w:spacing w:after="0" w:line="240" w:lineRule="auto"/>
              <w:ind w:left="346" w:hanging="256"/>
              <w:rPr>
                <w:rFonts w:asciiTheme="majorHAnsi" w:eastAsia="Calibri" w:hAnsiTheme="majorHAnsi"/>
                <w:color w:val="FF0000"/>
                <w:sz w:val="20"/>
                <w:szCs w:val="20"/>
              </w:rPr>
            </w:pPr>
            <w:r w:rsidRPr="00EB485E">
              <w:rPr>
                <w:rFonts w:asciiTheme="majorHAnsi" w:eastAsia="Calibri" w:hAnsiTheme="majorHAnsi"/>
                <w:color w:val="FF0000"/>
                <w:sz w:val="20"/>
                <w:szCs w:val="20"/>
              </w:rPr>
              <w:t>Closed.</w:t>
            </w:r>
          </w:p>
          <w:p w14:paraId="081A30BA" w14:textId="77777777" w:rsidR="000832DC" w:rsidRDefault="000832DC" w:rsidP="003C15A5">
            <w:pPr>
              <w:pStyle w:val="ListParagraph"/>
              <w:numPr>
                <w:ilvl w:val="0"/>
                <w:numId w:val="20"/>
              </w:numPr>
              <w:spacing w:after="0" w:line="240" w:lineRule="auto"/>
              <w:ind w:left="346" w:hanging="256"/>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6FCC0331" w14:textId="77777777" w:rsidR="000832DC" w:rsidRDefault="000832DC" w:rsidP="003C15A5">
            <w:pPr>
              <w:pStyle w:val="ListParagraph"/>
              <w:numPr>
                <w:ilvl w:val="0"/>
                <w:numId w:val="20"/>
              </w:numPr>
              <w:spacing w:after="0" w:line="240" w:lineRule="auto"/>
              <w:ind w:left="346" w:hanging="256"/>
              <w:rPr>
                <w:rFonts w:asciiTheme="majorHAnsi" w:eastAsia="Calibri" w:hAnsiTheme="majorHAnsi"/>
                <w:color w:val="FF0000"/>
                <w:sz w:val="20"/>
                <w:szCs w:val="20"/>
              </w:rPr>
            </w:pPr>
            <w:r>
              <w:rPr>
                <w:rFonts w:asciiTheme="majorHAnsi" w:eastAsia="Calibri" w:hAnsiTheme="majorHAnsi"/>
                <w:color w:val="FF0000"/>
                <w:sz w:val="20"/>
                <w:szCs w:val="20"/>
              </w:rPr>
              <w:t xml:space="preserve">N2 </w:t>
            </w:r>
            <w:r w:rsidRPr="00EB3EAC">
              <w:rPr>
                <w:rFonts w:asciiTheme="majorHAnsi" w:eastAsia="Calibri" w:hAnsiTheme="majorHAnsi"/>
                <w:color w:val="FF0000"/>
                <w:sz w:val="20"/>
                <w:szCs w:val="20"/>
              </w:rPr>
              <w:t>preservation</w:t>
            </w:r>
            <w:r>
              <w:rPr>
                <w:rFonts w:asciiTheme="majorHAnsi" w:eastAsia="Calibri" w:hAnsiTheme="majorHAnsi"/>
                <w:color w:val="FF0000"/>
                <w:sz w:val="20"/>
                <w:szCs w:val="20"/>
              </w:rPr>
              <w:t xml:space="preserve"> will be done according to </w:t>
            </w:r>
            <w:r>
              <w:rPr>
                <w:rFonts w:asciiTheme="majorHAnsi" w:eastAsia="Calibri" w:hAnsiTheme="majorHAnsi"/>
                <w:color w:val="FF0000"/>
                <w:sz w:val="20"/>
                <w:szCs w:val="20"/>
              </w:rPr>
              <w:lastRenderedPageBreak/>
              <w:t>approved “</w:t>
            </w:r>
            <w:r w:rsidRPr="00EB3EAC">
              <w:rPr>
                <w:rFonts w:asciiTheme="majorHAnsi" w:eastAsia="Calibri" w:hAnsiTheme="majorHAnsi"/>
                <w:color w:val="FF0000"/>
                <w:sz w:val="20"/>
                <w:szCs w:val="20"/>
              </w:rPr>
              <w:t>Preservation procedures</w:t>
            </w:r>
            <w:r>
              <w:rPr>
                <w:rFonts w:asciiTheme="majorHAnsi" w:eastAsia="Calibri" w:hAnsiTheme="majorHAnsi"/>
                <w:color w:val="FF0000"/>
                <w:sz w:val="20"/>
                <w:szCs w:val="20"/>
              </w:rPr>
              <w:t>” that will be submitted by the Vendor on detail stage.</w:t>
            </w:r>
          </w:p>
          <w:p w14:paraId="5DC6E640" w14:textId="77777777" w:rsidR="000832DC" w:rsidRDefault="000832DC" w:rsidP="003C15A5">
            <w:pPr>
              <w:pStyle w:val="ListParagraph"/>
              <w:numPr>
                <w:ilvl w:val="0"/>
                <w:numId w:val="20"/>
              </w:numPr>
              <w:spacing w:after="0" w:line="240" w:lineRule="auto"/>
              <w:ind w:left="346" w:hanging="256"/>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ED536B5" w14:textId="196ADD75" w:rsidR="000832DC" w:rsidRDefault="00A10287" w:rsidP="003C15A5">
            <w:pPr>
              <w:pStyle w:val="ListParagraph"/>
              <w:numPr>
                <w:ilvl w:val="0"/>
                <w:numId w:val="20"/>
              </w:numPr>
              <w:spacing w:after="0" w:line="240" w:lineRule="auto"/>
              <w:ind w:left="346" w:hanging="256"/>
              <w:rPr>
                <w:rFonts w:asciiTheme="majorHAnsi" w:eastAsia="Calibri" w:hAnsiTheme="majorHAnsi"/>
                <w:color w:val="FF0000"/>
                <w:sz w:val="20"/>
                <w:szCs w:val="20"/>
              </w:rPr>
            </w:pPr>
            <w:r w:rsidRPr="00A10287">
              <w:rPr>
                <w:rFonts w:asciiTheme="majorHAnsi" w:eastAsia="Calibri" w:hAnsiTheme="majorHAnsi"/>
                <w:color w:val="FF0000"/>
                <w:sz w:val="20"/>
                <w:szCs w:val="20"/>
              </w:rPr>
              <w:t>Anchor bolts</w:t>
            </w:r>
            <w:r>
              <w:rPr>
                <w:rFonts w:asciiTheme="majorHAnsi" w:eastAsia="Calibri" w:hAnsiTheme="majorHAnsi"/>
                <w:color w:val="FF0000"/>
                <w:sz w:val="20"/>
                <w:szCs w:val="20"/>
              </w:rPr>
              <w:t xml:space="preserve"> </w:t>
            </w:r>
            <w:r w:rsidR="00367C3A">
              <w:rPr>
                <w:rFonts w:asciiTheme="majorHAnsi" w:eastAsia="Calibri" w:hAnsiTheme="majorHAnsi"/>
                <w:color w:val="FF0000"/>
                <w:sz w:val="20"/>
                <w:szCs w:val="20"/>
              </w:rPr>
              <w:t>size and location will be specified by the vendor.</w:t>
            </w:r>
          </w:p>
          <w:p w14:paraId="5F73A90F" w14:textId="77777777" w:rsidR="00B4089A" w:rsidRDefault="00B4089A" w:rsidP="00B4089A">
            <w:pPr>
              <w:pStyle w:val="ListParagraph"/>
              <w:spacing w:after="0" w:line="240" w:lineRule="auto"/>
              <w:ind w:left="346"/>
              <w:rPr>
                <w:rFonts w:asciiTheme="majorHAnsi" w:eastAsia="Calibri" w:hAnsiTheme="majorHAnsi"/>
                <w:color w:val="FF0000"/>
                <w:sz w:val="20"/>
                <w:szCs w:val="20"/>
              </w:rPr>
            </w:pPr>
          </w:p>
          <w:p w14:paraId="4638EB86" w14:textId="6E3A5D1C" w:rsidR="00B4089A" w:rsidRPr="00B4089A" w:rsidRDefault="00B4089A" w:rsidP="00B4089A">
            <w:pPr>
              <w:spacing w:after="0" w:line="240" w:lineRule="auto"/>
              <w:rPr>
                <w:rFonts w:asciiTheme="majorHAnsi" w:eastAsia="Calibri" w:hAnsiTheme="majorHAnsi"/>
                <w:color w:val="FF0000"/>
                <w:sz w:val="20"/>
                <w:szCs w:val="20"/>
              </w:rPr>
            </w:pPr>
            <w:r w:rsidRPr="00E57BC4">
              <w:rPr>
                <w:rFonts w:eastAsia="Calibri"/>
                <w:color w:val="0000FF"/>
                <w:sz w:val="20"/>
                <w:szCs w:val="20"/>
                <w:highlight w:val="cyan"/>
              </w:rPr>
              <w:t>Please refer to last Deviation list</w:t>
            </w:r>
          </w:p>
        </w:tc>
      </w:tr>
      <w:tr w:rsidR="00873AA1" w:rsidRPr="000A788D" w14:paraId="2C1EC131" w14:textId="77777777" w:rsidTr="004747A4">
        <w:trPr>
          <w:trHeight w:val="442"/>
        </w:trPr>
        <w:tc>
          <w:tcPr>
            <w:tcW w:w="355" w:type="dxa"/>
            <w:vAlign w:val="center"/>
          </w:tcPr>
          <w:p w14:paraId="56921960"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3DE45DA1" w14:textId="77777777" w:rsidR="00873AA1" w:rsidRPr="00372A27"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Applied standard</w:t>
            </w:r>
          </w:p>
        </w:tc>
        <w:tc>
          <w:tcPr>
            <w:tcW w:w="3420" w:type="dxa"/>
            <w:vAlign w:val="center"/>
          </w:tcPr>
          <w:p w14:paraId="7CE8B696" w14:textId="77777777" w:rsidR="00873AA1" w:rsidRPr="00DF407F" w:rsidRDefault="00873AA1" w:rsidP="003C15A5">
            <w:pPr>
              <w:spacing w:after="0" w:line="240" w:lineRule="auto"/>
              <w:rPr>
                <w:rFonts w:ascii="Cambria" w:hAnsi="Cambria" w:cs="Calibri"/>
                <w:color w:val="000000"/>
                <w:sz w:val="18"/>
                <w:szCs w:val="18"/>
              </w:rPr>
            </w:pPr>
            <w:r w:rsidRPr="00DF407F">
              <w:rPr>
                <w:rFonts w:ascii="Cambria" w:hAnsi="Cambria" w:cs="Calibri"/>
                <w:color w:val="000000"/>
                <w:sz w:val="18"/>
                <w:szCs w:val="18"/>
              </w:rPr>
              <w:t>Applied Standards for equipment design, fabrication and test shall be listed</w:t>
            </w:r>
          </w:p>
        </w:tc>
        <w:tc>
          <w:tcPr>
            <w:tcW w:w="3330" w:type="dxa"/>
            <w:vAlign w:val="center"/>
          </w:tcPr>
          <w:p w14:paraId="06B1952D" w14:textId="77777777" w:rsidR="00873AA1" w:rsidRPr="009D0750" w:rsidRDefault="00873AA1" w:rsidP="003C15A5">
            <w:pPr>
              <w:spacing w:after="0" w:line="240" w:lineRule="auto"/>
              <w:rPr>
                <w:rFonts w:eastAsia="Calibri"/>
                <w:color w:val="0000FF"/>
                <w:sz w:val="20"/>
                <w:szCs w:val="20"/>
              </w:rPr>
            </w:pPr>
            <w:r w:rsidRPr="009D0750">
              <w:rPr>
                <w:rFonts w:eastAsia="Calibri"/>
                <w:color w:val="0000FF"/>
                <w:sz w:val="20"/>
                <w:szCs w:val="20"/>
              </w:rPr>
              <w:t>Attached</w:t>
            </w:r>
          </w:p>
        </w:tc>
        <w:tc>
          <w:tcPr>
            <w:tcW w:w="2790" w:type="dxa"/>
            <w:vAlign w:val="center"/>
          </w:tcPr>
          <w:p w14:paraId="4EA38D8C" w14:textId="58D9B365" w:rsidR="00873AA1" w:rsidRPr="00A10287" w:rsidRDefault="00873AA1" w:rsidP="003C15A5">
            <w:pPr>
              <w:spacing w:after="0" w:line="240" w:lineRule="auto"/>
              <w:rPr>
                <w:rFonts w:eastAsia="Calibri"/>
                <w:color w:val="000000" w:themeColor="text1"/>
                <w:sz w:val="20"/>
                <w:szCs w:val="20"/>
              </w:rPr>
            </w:pPr>
            <w:r w:rsidRPr="00D9153C">
              <w:rPr>
                <w:rFonts w:asciiTheme="majorHAnsi" w:eastAsia="Calibri" w:hAnsiTheme="majorHAnsi"/>
                <w:color w:val="000000" w:themeColor="text1"/>
                <w:sz w:val="20"/>
                <w:szCs w:val="20"/>
              </w:rPr>
              <w:t>All project specification shall be followed by the Vendor if there is any deviation shall be specified clearly.</w:t>
            </w:r>
          </w:p>
        </w:tc>
        <w:tc>
          <w:tcPr>
            <w:tcW w:w="2160" w:type="dxa"/>
            <w:vAlign w:val="center"/>
          </w:tcPr>
          <w:p w14:paraId="71392EA3"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1F1C535" w14:textId="77777777" w:rsidR="00AB1092" w:rsidRDefault="00AB1092" w:rsidP="003C15A5">
            <w:pPr>
              <w:spacing w:after="0"/>
              <w:rPr>
                <w:rFonts w:asciiTheme="majorHAnsi" w:eastAsia="Calibri" w:hAnsiTheme="majorHAnsi"/>
                <w:color w:val="FF0000"/>
                <w:sz w:val="20"/>
                <w:szCs w:val="20"/>
              </w:rPr>
            </w:pPr>
            <w:r w:rsidRPr="00482E2B">
              <w:rPr>
                <w:rFonts w:asciiTheme="majorHAnsi" w:eastAsia="Calibri" w:hAnsiTheme="majorHAnsi"/>
                <w:color w:val="FF0000"/>
                <w:sz w:val="20"/>
                <w:szCs w:val="20"/>
              </w:rPr>
              <w:t>All project specification shall be followed by the Vendor if there is any deviation shall be specified clearly.</w:t>
            </w:r>
          </w:p>
          <w:p w14:paraId="38BF821A" w14:textId="77777777" w:rsidR="00AB1092" w:rsidRDefault="00AB1092"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lastRenderedPageBreak/>
              <w:t>Manufacture STD for compressor is acceptable.</w:t>
            </w:r>
          </w:p>
          <w:p w14:paraId="2F40EA99" w14:textId="77777777" w:rsidR="003014D7" w:rsidRDefault="003014D7" w:rsidP="003C15A5">
            <w:pPr>
              <w:spacing w:after="0" w:line="240" w:lineRule="auto"/>
              <w:rPr>
                <w:rFonts w:asciiTheme="majorHAnsi" w:eastAsia="Calibri" w:hAnsiTheme="majorHAnsi"/>
                <w:color w:val="FF0000"/>
                <w:sz w:val="20"/>
                <w:szCs w:val="20"/>
              </w:rPr>
            </w:pPr>
          </w:p>
          <w:p w14:paraId="737A0BAC" w14:textId="3B830B1A" w:rsidR="003014D7" w:rsidRPr="00D22A21" w:rsidRDefault="003014D7" w:rsidP="003C15A5">
            <w:pPr>
              <w:spacing w:after="0" w:line="240" w:lineRule="auto"/>
              <w:rPr>
                <w:rFonts w:asciiTheme="majorHAnsi" w:eastAsia="Calibri" w:hAnsiTheme="majorHAnsi"/>
                <w:color w:val="FF0000"/>
                <w:sz w:val="20"/>
                <w:szCs w:val="20"/>
              </w:rPr>
            </w:pPr>
            <w:r w:rsidRPr="00E57BC4">
              <w:rPr>
                <w:rFonts w:eastAsia="Calibri"/>
                <w:color w:val="0000FF"/>
                <w:sz w:val="20"/>
                <w:szCs w:val="20"/>
                <w:highlight w:val="cyan"/>
              </w:rPr>
              <w:t>Please refer to last Deviation list</w:t>
            </w:r>
          </w:p>
        </w:tc>
      </w:tr>
      <w:tr w:rsidR="00873AA1" w:rsidRPr="000A788D" w14:paraId="7E7B28AA" w14:textId="77777777" w:rsidTr="004747A4">
        <w:trPr>
          <w:trHeight w:val="935"/>
        </w:trPr>
        <w:tc>
          <w:tcPr>
            <w:tcW w:w="355" w:type="dxa"/>
            <w:vAlign w:val="center"/>
          </w:tcPr>
          <w:p w14:paraId="32E64A72"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47C2C27E" w14:textId="77777777" w:rsidR="00873AA1" w:rsidRPr="00372A27" w:rsidRDefault="00873AA1" w:rsidP="003C15A5">
            <w:pPr>
              <w:spacing w:after="0" w:line="240" w:lineRule="auto"/>
              <w:rPr>
                <w:rFonts w:ascii="Cambria" w:hAnsi="Cambria" w:cs="Calibri"/>
                <w:b/>
                <w:bCs/>
                <w:color w:val="000000"/>
                <w:sz w:val="18"/>
                <w:szCs w:val="18"/>
              </w:rPr>
            </w:pPr>
            <w:r w:rsidRPr="00880A4E">
              <w:rPr>
                <w:rFonts w:ascii="Cambria" w:hAnsi="Cambria" w:cs="Calibri"/>
                <w:b/>
                <w:bCs/>
                <w:color w:val="000000"/>
                <w:sz w:val="18"/>
                <w:szCs w:val="18"/>
              </w:rPr>
              <w:t>outdoor installation/ operation under project site conditions</w:t>
            </w:r>
          </w:p>
        </w:tc>
        <w:tc>
          <w:tcPr>
            <w:tcW w:w="3420" w:type="dxa"/>
            <w:vAlign w:val="center"/>
          </w:tcPr>
          <w:p w14:paraId="15AC35C4" w14:textId="77777777" w:rsidR="00873AA1" w:rsidRPr="00DF407F"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Vendor shall</w:t>
            </w:r>
            <w:r w:rsidRPr="00DF407F">
              <w:rPr>
                <w:rFonts w:ascii="Cambria" w:hAnsi="Cambria" w:cs="Calibri"/>
                <w:color w:val="000000"/>
                <w:sz w:val="18"/>
                <w:szCs w:val="18"/>
              </w:rPr>
              <w:t xml:space="preserve"> confirm Air Compressor Packages</w:t>
            </w:r>
            <w:r>
              <w:rPr>
                <w:rFonts w:ascii="Cambria" w:hAnsi="Cambria" w:cs="Calibri"/>
                <w:color w:val="000000"/>
                <w:sz w:val="18"/>
                <w:szCs w:val="18"/>
              </w:rPr>
              <w:t>, Dryer Packages and N2 generation package</w:t>
            </w:r>
            <w:r w:rsidRPr="00DF407F">
              <w:rPr>
                <w:rFonts w:ascii="Cambria" w:hAnsi="Cambria" w:cs="Calibri"/>
                <w:color w:val="000000"/>
                <w:sz w:val="18"/>
                <w:szCs w:val="18"/>
              </w:rPr>
              <w:t xml:space="preserve"> are fully suitable for outdoor installation/operation under project site conditions “</w:t>
            </w:r>
            <w:r>
              <w:rPr>
                <w:rFonts w:ascii="Cambria" w:hAnsi="Cambria" w:cs="Calibri"/>
                <w:color w:val="000000"/>
                <w:sz w:val="18"/>
                <w:szCs w:val="18"/>
              </w:rPr>
              <w:t>Process Basis o</w:t>
            </w:r>
            <w:r w:rsidRPr="00DF407F">
              <w:rPr>
                <w:rFonts w:ascii="Cambria" w:hAnsi="Cambria" w:cs="Calibri"/>
                <w:color w:val="000000"/>
                <w:sz w:val="18"/>
                <w:szCs w:val="18"/>
              </w:rPr>
              <w:t>f Design</w:t>
            </w:r>
            <w:r>
              <w:rPr>
                <w:rFonts w:ascii="Cambria" w:hAnsi="Cambria" w:cs="Calibri"/>
                <w:color w:val="000000"/>
                <w:sz w:val="18"/>
                <w:szCs w:val="18"/>
              </w:rPr>
              <w:t xml:space="preserve">; </w:t>
            </w:r>
            <w:r w:rsidRPr="00DF407F">
              <w:rPr>
                <w:rFonts w:ascii="Cambria" w:hAnsi="Cambria" w:cs="Calibri"/>
                <w:color w:val="000000"/>
                <w:sz w:val="18"/>
                <w:szCs w:val="18"/>
              </w:rPr>
              <w:t>BK-GNRAL-PEDCO-000-PR-DB-0001 “without requiring any additional protection.</w:t>
            </w:r>
          </w:p>
        </w:tc>
        <w:tc>
          <w:tcPr>
            <w:tcW w:w="3330" w:type="dxa"/>
            <w:vAlign w:val="center"/>
          </w:tcPr>
          <w:p w14:paraId="0A975974" w14:textId="77777777" w:rsidR="00873AA1" w:rsidRPr="009D0750" w:rsidRDefault="00873AA1" w:rsidP="003C15A5">
            <w:pPr>
              <w:spacing w:after="0" w:line="240" w:lineRule="auto"/>
              <w:rPr>
                <w:rFonts w:eastAsia="Calibri"/>
                <w:b/>
                <w:bCs/>
                <w:color w:val="0000FF"/>
                <w:sz w:val="20"/>
                <w:szCs w:val="20"/>
              </w:rPr>
            </w:pPr>
            <w:r w:rsidRPr="009D0750">
              <w:rPr>
                <w:rFonts w:eastAsia="Calibri"/>
                <w:color w:val="0000FF"/>
                <w:sz w:val="20"/>
                <w:szCs w:val="20"/>
              </w:rPr>
              <w:t>Acc. To min. temp. 5 °C is confirmed.</w:t>
            </w:r>
          </w:p>
        </w:tc>
        <w:tc>
          <w:tcPr>
            <w:tcW w:w="2790" w:type="dxa"/>
            <w:shd w:val="clear" w:color="auto" w:fill="9BBB59" w:themeFill="accent3"/>
            <w:vAlign w:val="center"/>
          </w:tcPr>
          <w:p w14:paraId="6B4F61EC" w14:textId="77777777" w:rsidR="00873AA1" w:rsidRDefault="00873AA1" w:rsidP="003C15A5">
            <w:pPr>
              <w:spacing w:after="0" w:line="240" w:lineRule="auto"/>
              <w:rPr>
                <w:rFonts w:eastAsia="Calibri"/>
                <w:color w:val="0000FF"/>
                <w:sz w:val="20"/>
                <w:szCs w:val="20"/>
              </w:rPr>
            </w:pPr>
          </w:p>
          <w:p w14:paraId="5F6C9012" w14:textId="77777777" w:rsidR="00873AA1" w:rsidRDefault="00873AA1" w:rsidP="003C15A5">
            <w:pPr>
              <w:spacing w:after="0" w:line="240" w:lineRule="auto"/>
              <w:rPr>
                <w:rFonts w:eastAsia="Calibri"/>
                <w:color w:val="000000" w:themeColor="text1"/>
                <w:sz w:val="20"/>
                <w:szCs w:val="20"/>
                <w:shd w:val="clear" w:color="auto" w:fill="9BBB59" w:themeFill="accent3"/>
              </w:rPr>
            </w:pPr>
          </w:p>
          <w:p w14:paraId="62DFEDC2" w14:textId="77777777" w:rsidR="00873AA1" w:rsidRPr="009D0750" w:rsidRDefault="00873AA1" w:rsidP="003C15A5">
            <w:pPr>
              <w:spacing w:after="0" w:line="240" w:lineRule="auto"/>
              <w:rPr>
                <w:rFonts w:eastAsia="Calibri"/>
                <w:color w:val="0000FF"/>
                <w:sz w:val="20"/>
                <w:szCs w:val="20"/>
              </w:rPr>
            </w:pPr>
            <w:r w:rsidRPr="00157ACB">
              <w:rPr>
                <w:rFonts w:eastAsia="Calibri"/>
                <w:color w:val="000000" w:themeColor="text1"/>
                <w:sz w:val="20"/>
                <w:szCs w:val="20"/>
                <w:shd w:val="clear" w:color="auto" w:fill="9BBB59" w:themeFill="accent3"/>
              </w:rPr>
              <w:t>closed</w:t>
            </w:r>
          </w:p>
        </w:tc>
        <w:tc>
          <w:tcPr>
            <w:tcW w:w="2160" w:type="dxa"/>
            <w:vAlign w:val="center"/>
          </w:tcPr>
          <w:p w14:paraId="43B128E8" w14:textId="32C40029" w:rsidR="00873AA1" w:rsidRDefault="00873AA1" w:rsidP="003C15A5">
            <w:pPr>
              <w:spacing w:after="0"/>
            </w:pPr>
          </w:p>
        </w:tc>
      </w:tr>
      <w:tr w:rsidR="00873AA1" w:rsidRPr="000A788D" w14:paraId="1FC56B33" w14:textId="77777777" w:rsidTr="004747A4">
        <w:trPr>
          <w:trHeight w:val="935"/>
        </w:trPr>
        <w:tc>
          <w:tcPr>
            <w:tcW w:w="355" w:type="dxa"/>
            <w:vAlign w:val="center"/>
          </w:tcPr>
          <w:p w14:paraId="55D40089"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41256E7F" w14:textId="77777777" w:rsidR="00873AA1" w:rsidRPr="00880A4E" w:rsidRDefault="00873AA1" w:rsidP="003C15A5">
            <w:pPr>
              <w:spacing w:after="0" w:line="240" w:lineRule="auto"/>
              <w:rPr>
                <w:rFonts w:ascii="Cambria" w:hAnsi="Cambria" w:cs="Calibri"/>
                <w:b/>
                <w:bCs/>
                <w:color w:val="000000"/>
                <w:sz w:val="18"/>
                <w:szCs w:val="18"/>
              </w:rPr>
            </w:pPr>
            <w:r w:rsidRPr="00163A52">
              <w:rPr>
                <w:rFonts w:ascii="Cambria" w:hAnsi="Cambria" w:cs="Calibri"/>
                <w:b/>
                <w:bCs/>
                <w:color w:val="000000"/>
                <w:sz w:val="18"/>
                <w:szCs w:val="18"/>
              </w:rPr>
              <w:t>Suitability of utility characteristics available at site</w:t>
            </w:r>
          </w:p>
        </w:tc>
        <w:tc>
          <w:tcPr>
            <w:tcW w:w="3420" w:type="dxa"/>
            <w:vAlign w:val="center"/>
          </w:tcPr>
          <w:p w14:paraId="540CD919" w14:textId="77777777" w:rsidR="00873AA1"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BF2162">
              <w:rPr>
                <w:rFonts w:ascii="Cambria" w:hAnsi="Cambria" w:cs="Calibri"/>
                <w:color w:val="000000"/>
                <w:sz w:val="18"/>
                <w:szCs w:val="18"/>
              </w:rPr>
              <w:t xml:space="preserve">confirm suitability of utility characteristics available at site as per project site conditions </w:t>
            </w:r>
            <w:r w:rsidRPr="00DF407F">
              <w:rPr>
                <w:rFonts w:ascii="Cambria" w:hAnsi="Cambria" w:cs="Calibri"/>
                <w:color w:val="000000"/>
                <w:sz w:val="18"/>
                <w:szCs w:val="18"/>
              </w:rPr>
              <w:t>“</w:t>
            </w:r>
            <w:r>
              <w:rPr>
                <w:rFonts w:ascii="Cambria" w:hAnsi="Cambria" w:cs="Calibri"/>
                <w:color w:val="000000"/>
                <w:sz w:val="18"/>
                <w:szCs w:val="18"/>
              </w:rPr>
              <w:t>Process Basis o</w:t>
            </w:r>
            <w:r w:rsidRPr="00DF407F">
              <w:rPr>
                <w:rFonts w:ascii="Cambria" w:hAnsi="Cambria" w:cs="Calibri"/>
                <w:color w:val="000000"/>
                <w:sz w:val="18"/>
                <w:szCs w:val="18"/>
              </w:rPr>
              <w:t>f Design</w:t>
            </w:r>
            <w:r>
              <w:rPr>
                <w:rFonts w:ascii="Cambria" w:hAnsi="Cambria" w:cs="Calibri"/>
                <w:color w:val="000000"/>
                <w:sz w:val="18"/>
                <w:szCs w:val="18"/>
              </w:rPr>
              <w:t xml:space="preserve">; </w:t>
            </w:r>
            <w:r w:rsidRPr="00DF407F">
              <w:rPr>
                <w:rFonts w:ascii="Cambria" w:hAnsi="Cambria" w:cs="Calibri"/>
                <w:color w:val="000000"/>
                <w:sz w:val="18"/>
                <w:szCs w:val="18"/>
              </w:rPr>
              <w:t>BK-GNRAL-PEDCO-000-PR-DB-0001 “</w:t>
            </w:r>
            <w:r w:rsidRPr="00BF2162">
              <w:rPr>
                <w:rFonts w:ascii="Cambria" w:hAnsi="Cambria" w:cs="Calibri"/>
                <w:color w:val="000000"/>
                <w:sz w:val="18"/>
                <w:szCs w:val="18"/>
              </w:rPr>
              <w:t>. Supplying all facility for utility distribution and regulation shall be part of the vendor scope.</w:t>
            </w:r>
          </w:p>
        </w:tc>
        <w:tc>
          <w:tcPr>
            <w:tcW w:w="3330" w:type="dxa"/>
            <w:vAlign w:val="center"/>
          </w:tcPr>
          <w:p w14:paraId="0BF1818E" w14:textId="77777777" w:rsidR="00873AA1" w:rsidRPr="009D0750" w:rsidRDefault="00873AA1" w:rsidP="003C15A5">
            <w:pPr>
              <w:spacing w:after="0" w:line="240" w:lineRule="auto"/>
              <w:rPr>
                <w:rFonts w:eastAsia="Calibri"/>
                <w:color w:val="0000FF"/>
                <w:sz w:val="20"/>
                <w:szCs w:val="20"/>
              </w:rPr>
            </w:pPr>
            <w:r w:rsidRPr="009D0750">
              <w:rPr>
                <w:rFonts w:eastAsia="Calibri"/>
                <w:color w:val="0000FF"/>
                <w:sz w:val="20"/>
                <w:szCs w:val="20"/>
              </w:rPr>
              <w:t>We only prepare nitrogen generator, air compressor, 10000 vessel and refrigerant dryer</w:t>
            </w:r>
          </w:p>
        </w:tc>
        <w:tc>
          <w:tcPr>
            <w:tcW w:w="2790" w:type="dxa"/>
            <w:vAlign w:val="center"/>
          </w:tcPr>
          <w:p w14:paraId="4B03E686" w14:textId="77777777" w:rsidR="00873AA1" w:rsidRPr="00EA62AC" w:rsidRDefault="00873AA1" w:rsidP="003C15A5">
            <w:pPr>
              <w:spacing w:after="0" w:line="240" w:lineRule="auto"/>
              <w:rPr>
                <w:rFonts w:eastAsia="Calibri"/>
                <w:color w:val="000000" w:themeColor="text1"/>
                <w:sz w:val="20"/>
                <w:szCs w:val="20"/>
                <w:shd w:val="clear" w:color="auto" w:fill="9BBB59" w:themeFill="accent3"/>
              </w:rPr>
            </w:pPr>
          </w:p>
          <w:p w14:paraId="6FAF7686" w14:textId="77777777" w:rsidR="00873AA1" w:rsidRPr="00EA62AC" w:rsidRDefault="00873AA1" w:rsidP="003C15A5">
            <w:pPr>
              <w:spacing w:after="0" w:line="240" w:lineRule="auto"/>
              <w:rPr>
                <w:rFonts w:eastAsia="Calibri"/>
                <w:color w:val="000000" w:themeColor="text1"/>
                <w:sz w:val="20"/>
                <w:szCs w:val="20"/>
                <w:shd w:val="clear" w:color="auto" w:fill="9BBB59" w:themeFill="accent3"/>
              </w:rPr>
            </w:pPr>
            <w:r w:rsidRPr="00EA62AC">
              <w:rPr>
                <w:rFonts w:eastAsia="Calibri"/>
                <w:color w:val="000000" w:themeColor="text1"/>
                <w:sz w:val="20"/>
                <w:szCs w:val="20"/>
                <w:shd w:val="clear" w:color="auto" w:fill="FFFFFF" w:themeFill="background1"/>
              </w:rPr>
              <w:t>Vendor shall be follow “Process Basis of Design; BK-GNRAL-PEDCO-000-PR-DB-0001”</w:t>
            </w:r>
          </w:p>
        </w:tc>
        <w:tc>
          <w:tcPr>
            <w:tcW w:w="2160" w:type="dxa"/>
            <w:vAlign w:val="center"/>
          </w:tcPr>
          <w:p w14:paraId="578691BB" w14:textId="77777777" w:rsidR="00A10287" w:rsidRDefault="00A10287" w:rsidP="003C15A5">
            <w:pPr>
              <w:spacing w:after="0" w:line="240" w:lineRule="auto"/>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0919BFB" w14:textId="77777777" w:rsidR="00A10287" w:rsidRDefault="00A10287"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71D9CEC7" w14:textId="77777777" w:rsidR="00A10287" w:rsidRDefault="00A10287"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r w:rsidR="00367C3A">
              <w:rPr>
                <w:rFonts w:asciiTheme="majorHAnsi" w:eastAsia="Calibri" w:hAnsiTheme="majorHAnsi"/>
                <w:color w:val="FF0000"/>
                <w:sz w:val="20"/>
                <w:szCs w:val="20"/>
              </w:rPr>
              <w:t>.</w:t>
            </w:r>
          </w:p>
          <w:p w14:paraId="36BE2DE4" w14:textId="77777777" w:rsidR="003014D7" w:rsidRDefault="003014D7" w:rsidP="003C15A5">
            <w:pPr>
              <w:spacing w:after="0"/>
              <w:rPr>
                <w:rFonts w:asciiTheme="majorHAnsi" w:eastAsia="Calibri" w:hAnsiTheme="majorHAnsi"/>
                <w:color w:val="FF0000"/>
                <w:sz w:val="20"/>
                <w:szCs w:val="20"/>
              </w:rPr>
            </w:pPr>
          </w:p>
          <w:p w14:paraId="3962D656" w14:textId="0C40357F" w:rsidR="003014D7" w:rsidRDefault="003014D7" w:rsidP="003C15A5">
            <w:pPr>
              <w:spacing w:after="0"/>
            </w:pPr>
            <w:r w:rsidRPr="00E57BC4">
              <w:rPr>
                <w:rFonts w:eastAsia="Calibri"/>
                <w:color w:val="0000FF"/>
                <w:sz w:val="20"/>
                <w:szCs w:val="20"/>
                <w:highlight w:val="cyan"/>
              </w:rPr>
              <w:t>Please refer to last Deviation list</w:t>
            </w:r>
          </w:p>
        </w:tc>
      </w:tr>
      <w:tr w:rsidR="00873AA1" w:rsidRPr="000A788D" w14:paraId="0E9587A7" w14:textId="77777777" w:rsidTr="004747A4">
        <w:trPr>
          <w:trHeight w:val="935"/>
        </w:trPr>
        <w:tc>
          <w:tcPr>
            <w:tcW w:w="355" w:type="dxa"/>
            <w:vAlign w:val="center"/>
          </w:tcPr>
          <w:p w14:paraId="73AE41B7"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7F1C008A" w14:textId="77777777" w:rsidR="00873AA1" w:rsidRPr="00880A4E"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W</w:t>
            </w:r>
            <w:r w:rsidRPr="00880A4E">
              <w:rPr>
                <w:rFonts w:ascii="Cambria" w:hAnsi="Cambria" w:cs="Calibri"/>
                <w:b/>
                <w:bCs/>
                <w:color w:val="000000"/>
                <w:sz w:val="18"/>
                <w:szCs w:val="18"/>
              </w:rPr>
              <w:t>arranty</w:t>
            </w:r>
          </w:p>
        </w:tc>
        <w:tc>
          <w:tcPr>
            <w:tcW w:w="3420" w:type="dxa"/>
            <w:vAlign w:val="center"/>
          </w:tcPr>
          <w:p w14:paraId="704DA019" w14:textId="77777777" w:rsidR="00873AA1" w:rsidRDefault="00873AA1" w:rsidP="003C15A5">
            <w:pPr>
              <w:autoSpaceDE w:val="0"/>
              <w:autoSpaceDN w:val="0"/>
              <w:spacing w:after="0" w:line="240" w:lineRule="auto"/>
              <w:rPr>
                <w:rFonts w:ascii="Cambria" w:hAnsi="Cambria" w:cs="Calibri"/>
                <w:color w:val="000000"/>
                <w:sz w:val="18"/>
                <w:szCs w:val="18"/>
              </w:rPr>
            </w:pPr>
            <w:r w:rsidRPr="00880A4E">
              <w:rPr>
                <w:rFonts w:ascii="Cambria" w:hAnsi="Cambria" w:cs="Calibri"/>
                <w:color w:val="000000"/>
                <w:sz w:val="18"/>
                <w:szCs w:val="18"/>
              </w:rPr>
              <w:t xml:space="preserve">Vendor shall warranty the engineering, materials and workmanship of the equipment/goods. Under this warranty, all materials, parts, and assemblies found to be defective during the guarantee period shall </w:t>
            </w:r>
            <w:r w:rsidRPr="00880A4E">
              <w:rPr>
                <w:rFonts w:ascii="Cambria" w:hAnsi="Cambria" w:cs="Calibri"/>
                <w:color w:val="000000"/>
                <w:sz w:val="18"/>
                <w:szCs w:val="18"/>
              </w:rPr>
              <w:lastRenderedPageBreak/>
              <w:t>be replaced free of charge by VENDOR. Also, the guarantee period shall be eighteen (18) months from the date of delivery or twelve (12)</w:t>
            </w:r>
            <w:r>
              <w:rPr>
                <w:rFonts w:ascii="Cambria" w:hAnsi="Cambria" w:cs="Calibri"/>
                <w:color w:val="000000"/>
                <w:sz w:val="18"/>
                <w:szCs w:val="18"/>
              </w:rPr>
              <w:t xml:space="preserve"> </w:t>
            </w:r>
            <w:r w:rsidRPr="00880A4E">
              <w:rPr>
                <w:rFonts w:ascii="Cambria" w:hAnsi="Cambria" w:cs="Calibri"/>
                <w:color w:val="000000"/>
                <w:sz w:val="18"/>
                <w:szCs w:val="18"/>
              </w:rPr>
              <w:t>months from the installation date of each equipment/packages at site</w:t>
            </w:r>
            <w:r>
              <w:rPr>
                <w:rFonts w:ascii="Cambria" w:hAnsi="Cambria" w:cs="Calibri"/>
                <w:color w:val="000000"/>
                <w:sz w:val="18"/>
                <w:szCs w:val="18"/>
              </w:rPr>
              <w:t>.</w:t>
            </w:r>
          </w:p>
        </w:tc>
        <w:tc>
          <w:tcPr>
            <w:tcW w:w="3330" w:type="dxa"/>
            <w:vAlign w:val="center"/>
          </w:tcPr>
          <w:p w14:paraId="6D03C38F" w14:textId="77777777" w:rsidR="00873AA1" w:rsidRPr="009D0750" w:rsidRDefault="00873AA1" w:rsidP="003C15A5">
            <w:pPr>
              <w:spacing w:after="0" w:line="240" w:lineRule="auto"/>
              <w:rPr>
                <w:rFonts w:eastAsia="Calibri"/>
                <w:color w:val="0000FF"/>
                <w:sz w:val="20"/>
                <w:szCs w:val="20"/>
              </w:rPr>
            </w:pPr>
            <w:r w:rsidRPr="009D0750">
              <w:rPr>
                <w:rFonts w:eastAsia="Calibri"/>
                <w:color w:val="0000FF"/>
                <w:sz w:val="20"/>
                <w:szCs w:val="20"/>
              </w:rPr>
              <w:lastRenderedPageBreak/>
              <w:t>Confirm</w:t>
            </w:r>
          </w:p>
        </w:tc>
        <w:tc>
          <w:tcPr>
            <w:tcW w:w="2790" w:type="dxa"/>
            <w:shd w:val="clear" w:color="auto" w:fill="9BBB59" w:themeFill="accent3"/>
            <w:vAlign w:val="center"/>
          </w:tcPr>
          <w:p w14:paraId="4472351E" w14:textId="77777777" w:rsidR="00873AA1" w:rsidRDefault="00873AA1" w:rsidP="003C15A5">
            <w:pPr>
              <w:spacing w:after="0" w:line="240" w:lineRule="auto"/>
              <w:rPr>
                <w:rFonts w:eastAsia="Calibri"/>
                <w:color w:val="0000FF"/>
                <w:sz w:val="20"/>
                <w:szCs w:val="20"/>
              </w:rPr>
            </w:pPr>
          </w:p>
          <w:p w14:paraId="6C6C9697" w14:textId="77777777" w:rsidR="00873AA1" w:rsidRDefault="00873AA1" w:rsidP="003C15A5">
            <w:pPr>
              <w:spacing w:after="0" w:line="240" w:lineRule="auto"/>
              <w:rPr>
                <w:rFonts w:eastAsia="Calibri"/>
                <w:color w:val="0000FF"/>
                <w:sz w:val="20"/>
                <w:szCs w:val="20"/>
              </w:rPr>
            </w:pPr>
          </w:p>
          <w:p w14:paraId="1CD9FEC4" w14:textId="77777777" w:rsidR="00873AA1" w:rsidRDefault="00873AA1" w:rsidP="003C15A5">
            <w:pPr>
              <w:spacing w:after="0" w:line="240" w:lineRule="auto"/>
              <w:rPr>
                <w:rFonts w:eastAsia="Calibri"/>
                <w:color w:val="0000FF"/>
                <w:sz w:val="20"/>
                <w:szCs w:val="20"/>
              </w:rPr>
            </w:pPr>
          </w:p>
          <w:p w14:paraId="720F6BDC" w14:textId="77777777" w:rsidR="00873AA1" w:rsidRPr="009D0750" w:rsidRDefault="00873AA1" w:rsidP="003C15A5">
            <w:pPr>
              <w:spacing w:after="0" w:line="240" w:lineRule="auto"/>
              <w:rPr>
                <w:rFonts w:eastAsia="Calibri"/>
                <w:color w:val="0000FF"/>
                <w:sz w:val="20"/>
                <w:szCs w:val="20"/>
              </w:rPr>
            </w:pPr>
            <w:r w:rsidRPr="00157ACB">
              <w:rPr>
                <w:rFonts w:eastAsia="Calibri"/>
                <w:color w:val="000000" w:themeColor="text1"/>
                <w:sz w:val="20"/>
                <w:szCs w:val="20"/>
                <w:shd w:val="clear" w:color="auto" w:fill="9BBB59" w:themeFill="accent3"/>
              </w:rPr>
              <w:t>closed</w:t>
            </w:r>
          </w:p>
        </w:tc>
        <w:tc>
          <w:tcPr>
            <w:tcW w:w="2160" w:type="dxa"/>
            <w:vAlign w:val="center"/>
          </w:tcPr>
          <w:p w14:paraId="54A9BBC6" w14:textId="5BB544A1" w:rsidR="00873AA1" w:rsidRDefault="00873AA1" w:rsidP="003C15A5">
            <w:pPr>
              <w:spacing w:after="0"/>
            </w:pPr>
          </w:p>
        </w:tc>
      </w:tr>
      <w:tr w:rsidR="00873AA1" w:rsidRPr="002E36B5" w14:paraId="237EA160" w14:textId="77777777" w:rsidTr="004747A4">
        <w:trPr>
          <w:trHeight w:val="1260"/>
        </w:trPr>
        <w:tc>
          <w:tcPr>
            <w:tcW w:w="355" w:type="dxa"/>
            <w:vAlign w:val="center"/>
          </w:tcPr>
          <w:p w14:paraId="1981DAA7" w14:textId="77777777" w:rsidR="00873AA1" w:rsidRPr="004E60B0" w:rsidRDefault="00873AA1" w:rsidP="003C15A5">
            <w:pPr>
              <w:numPr>
                <w:ilvl w:val="0"/>
                <w:numId w:val="1"/>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5ADE900" w14:textId="77777777" w:rsidR="00873AA1"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Document</w:t>
            </w:r>
          </w:p>
        </w:tc>
        <w:tc>
          <w:tcPr>
            <w:tcW w:w="3420" w:type="dxa"/>
            <w:vAlign w:val="center"/>
          </w:tcPr>
          <w:p w14:paraId="1BD05E8C" w14:textId="77777777" w:rsidR="00873AA1" w:rsidRPr="00880A4E" w:rsidRDefault="00873AA1" w:rsidP="003C15A5">
            <w:pPr>
              <w:autoSpaceDE w:val="0"/>
              <w:autoSpaceDN w:val="0"/>
              <w:spacing w:after="0" w:line="240" w:lineRule="auto"/>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3330" w:type="dxa"/>
            <w:vAlign w:val="center"/>
          </w:tcPr>
          <w:p w14:paraId="23C7E785" w14:textId="77777777" w:rsidR="00873AA1" w:rsidRPr="002E36B5" w:rsidRDefault="00873AA1" w:rsidP="003C15A5">
            <w:pPr>
              <w:spacing w:after="0" w:line="240" w:lineRule="auto"/>
              <w:ind w:left="360"/>
              <w:rPr>
                <w:rFonts w:eastAsia="Calibri"/>
                <w:color w:val="0000FF"/>
                <w:sz w:val="18"/>
                <w:szCs w:val="18"/>
                <w:rtl/>
              </w:rPr>
            </w:pPr>
            <w:r w:rsidRPr="002E36B5">
              <w:rPr>
                <w:rFonts w:eastAsia="Calibri"/>
                <w:color w:val="0000FF"/>
                <w:sz w:val="18"/>
                <w:szCs w:val="18"/>
              </w:rPr>
              <w:t>Regarding the imported equipment</w:t>
            </w:r>
            <w:r>
              <w:rPr>
                <w:rFonts w:eastAsia="Calibri"/>
                <w:color w:val="0000FF"/>
                <w:sz w:val="18"/>
                <w:szCs w:val="18"/>
              </w:rPr>
              <w:t xml:space="preserve"> (N-Gen, Refrigerant Dryer)</w:t>
            </w:r>
            <w:r w:rsidRPr="002E36B5">
              <w:rPr>
                <w:rFonts w:eastAsia="Calibri"/>
                <w:color w:val="0000FF"/>
                <w:sz w:val="18"/>
                <w:szCs w:val="18"/>
              </w:rPr>
              <w:t>, only the certificate</w:t>
            </w:r>
            <w:r>
              <w:rPr>
                <w:rFonts w:eastAsia="Calibri"/>
                <w:color w:val="0000FF"/>
                <w:sz w:val="18"/>
                <w:szCs w:val="18"/>
              </w:rPr>
              <w:t xml:space="preserve"> and document that</w:t>
            </w:r>
            <w:r w:rsidRPr="002E36B5">
              <w:rPr>
                <w:rFonts w:eastAsia="Calibri"/>
                <w:color w:val="0000FF"/>
                <w:sz w:val="18"/>
                <w:szCs w:val="18"/>
              </w:rPr>
              <w:t xml:space="preserve"> sent from the foreign supplier</w:t>
            </w:r>
            <w:r>
              <w:rPr>
                <w:rFonts w:eastAsia="Calibri"/>
                <w:color w:val="0000FF"/>
                <w:sz w:val="18"/>
                <w:szCs w:val="18"/>
              </w:rPr>
              <w:t xml:space="preserve"> could submitted. Native file of calculation only for Air receivers and not for Dryer could submitted.</w:t>
            </w:r>
          </w:p>
        </w:tc>
        <w:tc>
          <w:tcPr>
            <w:tcW w:w="2790" w:type="dxa"/>
            <w:vAlign w:val="center"/>
          </w:tcPr>
          <w:p w14:paraId="470997CE" w14:textId="77777777" w:rsidR="00873AA1" w:rsidRPr="00C37C57" w:rsidRDefault="00873AA1" w:rsidP="003C15A5">
            <w:pPr>
              <w:spacing w:after="0" w:line="240" w:lineRule="auto"/>
              <w:rPr>
                <w:rFonts w:eastAsia="Calibri" w:cstheme="minorHAnsi"/>
                <w:color w:val="000000" w:themeColor="text1"/>
              </w:rPr>
            </w:pPr>
            <w:r w:rsidRPr="00C37C57">
              <w:rPr>
                <w:rFonts w:cstheme="minorHAnsi"/>
                <w:color w:val="000000"/>
              </w:rPr>
              <w:t xml:space="preserve">Vendor shall confirm this requirement and </w:t>
            </w:r>
            <w:r w:rsidRPr="00C37C57">
              <w:rPr>
                <w:rFonts w:eastAsia="Calibri" w:cstheme="minorHAnsi"/>
                <w:color w:val="000000" w:themeColor="text1"/>
              </w:rPr>
              <w:t>if there is any deviation will be specified.</w:t>
            </w:r>
          </w:p>
          <w:p w14:paraId="5611A668" w14:textId="77777777" w:rsidR="00873AA1" w:rsidRPr="002E36B5" w:rsidRDefault="00873AA1" w:rsidP="003C15A5">
            <w:pPr>
              <w:spacing w:after="0" w:line="240" w:lineRule="auto"/>
              <w:ind w:left="360"/>
              <w:rPr>
                <w:rFonts w:eastAsia="Calibri"/>
                <w:color w:val="0000FF"/>
                <w:sz w:val="18"/>
                <w:szCs w:val="18"/>
              </w:rPr>
            </w:pPr>
          </w:p>
        </w:tc>
        <w:tc>
          <w:tcPr>
            <w:tcW w:w="2160" w:type="dxa"/>
            <w:vAlign w:val="center"/>
          </w:tcPr>
          <w:p w14:paraId="6E09E7FA"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D1542C8" w14:textId="4B66F0D7" w:rsidR="00367C3A" w:rsidRDefault="00367C3A" w:rsidP="00367C3A">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 xml:space="preserve">Attachment #2 of relevant MR will be checked, by the vendor </w:t>
            </w:r>
            <w:r w:rsidRPr="00BC1EA5">
              <w:rPr>
                <w:rFonts w:asciiTheme="majorHAnsi" w:eastAsia="Calibri" w:hAnsiTheme="majorHAnsi"/>
                <w:color w:val="FF0000"/>
                <w:sz w:val="20"/>
                <w:szCs w:val="20"/>
              </w:rPr>
              <w:t xml:space="preserve">and if there is any </w:t>
            </w:r>
            <w:r>
              <w:rPr>
                <w:rFonts w:asciiTheme="majorHAnsi" w:eastAsia="Calibri" w:hAnsiTheme="majorHAnsi"/>
                <w:color w:val="FF0000"/>
                <w:sz w:val="20"/>
                <w:szCs w:val="20"/>
              </w:rPr>
              <w:t>documents that native file cannot be submitted will be specified and will be added to the deviation list.</w:t>
            </w:r>
          </w:p>
          <w:p w14:paraId="1E1987A9" w14:textId="77777777" w:rsidR="00367C3A" w:rsidRDefault="00367C3A" w:rsidP="00367C3A">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67A2617" w14:textId="77777777" w:rsidR="003014D7" w:rsidRDefault="003014D7" w:rsidP="00367C3A">
            <w:pPr>
              <w:spacing w:after="0"/>
              <w:rPr>
                <w:rFonts w:asciiTheme="majorHAnsi" w:eastAsia="Calibri" w:hAnsiTheme="majorHAnsi"/>
                <w:color w:val="FF0000"/>
                <w:sz w:val="20"/>
                <w:szCs w:val="20"/>
              </w:rPr>
            </w:pPr>
          </w:p>
          <w:p w14:paraId="7E29C52F" w14:textId="18E29ED7" w:rsidR="003014D7" w:rsidRDefault="003014D7" w:rsidP="00367C3A">
            <w:pPr>
              <w:spacing w:after="0"/>
            </w:pPr>
            <w:r w:rsidRPr="00E57BC4">
              <w:rPr>
                <w:rFonts w:eastAsia="Calibri"/>
                <w:color w:val="0000FF"/>
                <w:sz w:val="20"/>
                <w:szCs w:val="20"/>
                <w:highlight w:val="cyan"/>
              </w:rPr>
              <w:t>Please refer to last Deviation list</w:t>
            </w:r>
          </w:p>
        </w:tc>
      </w:tr>
      <w:tr w:rsidR="00873AA1" w:rsidRPr="000A788D" w14:paraId="744DAC0E" w14:textId="77777777" w:rsidTr="004747A4">
        <w:tc>
          <w:tcPr>
            <w:tcW w:w="14395" w:type="dxa"/>
            <w:gridSpan w:val="6"/>
            <w:shd w:val="clear" w:color="auto" w:fill="D9D9D9" w:themeFill="background1" w:themeFillShade="D9"/>
            <w:vAlign w:val="center"/>
          </w:tcPr>
          <w:p w14:paraId="4C0198BF" w14:textId="77777777" w:rsidR="00873AA1" w:rsidRPr="00553E64" w:rsidRDefault="00873AA1" w:rsidP="003C15A5">
            <w:pPr>
              <w:spacing w:before="120" w:after="0" w:line="200" w:lineRule="atLeast"/>
              <w:rPr>
                <w:rFonts w:ascii="Times New Roman" w:eastAsia="BatangChe" w:hAnsi="Times New Roman" w:cs="Times New Roman"/>
                <w:b/>
                <w:bCs/>
                <w:i/>
                <w:iCs/>
                <w:color w:val="C00000"/>
                <w:sz w:val="24"/>
                <w:szCs w:val="24"/>
                <w:lang w:eastAsia="ko-KR" w:bidi="fa-IR"/>
              </w:rPr>
            </w:pPr>
            <w:r w:rsidRPr="00553E64">
              <w:rPr>
                <w:rFonts w:ascii="Times New Roman" w:eastAsia="BatangChe" w:hAnsi="Times New Roman" w:cs="Times New Roman"/>
                <w:b/>
                <w:bCs/>
                <w:i/>
                <w:iCs/>
                <w:color w:val="C00000"/>
                <w:sz w:val="24"/>
                <w:szCs w:val="24"/>
                <w:lang w:eastAsia="ko-KR" w:bidi="fa-IR"/>
              </w:rPr>
              <w:t>PROCESS</w:t>
            </w:r>
          </w:p>
        </w:tc>
      </w:tr>
      <w:tr w:rsidR="00873AA1" w:rsidRPr="000A788D" w14:paraId="2DA4FA02" w14:textId="77777777" w:rsidTr="004747A4">
        <w:trPr>
          <w:trHeight w:val="262"/>
        </w:trPr>
        <w:tc>
          <w:tcPr>
            <w:tcW w:w="355" w:type="dxa"/>
            <w:vAlign w:val="center"/>
          </w:tcPr>
          <w:p w14:paraId="62CE78AA" w14:textId="77777777" w:rsidR="00873AA1" w:rsidRPr="004E60B0" w:rsidRDefault="00873AA1" w:rsidP="003C15A5">
            <w:pPr>
              <w:numPr>
                <w:ilvl w:val="0"/>
                <w:numId w:val="2"/>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5F7FB09" w14:textId="77777777" w:rsidR="00873AA1" w:rsidRPr="00996B38" w:rsidRDefault="00873AA1" w:rsidP="003C15A5">
            <w:pPr>
              <w:spacing w:after="0" w:line="240" w:lineRule="auto"/>
              <w:rPr>
                <w:rFonts w:ascii="Cambria" w:hAnsi="Cambria" w:cs="Calibri"/>
                <w:b/>
                <w:bCs/>
                <w:color w:val="000000"/>
                <w:sz w:val="18"/>
                <w:szCs w:val="18"/>
              </w:rPr>
            </w:pPr>
            <w:r w:rsidRPr="00996B38">
              <w:rPr>
                <w:rFonts w:ascii="Cambria" w:hAnsi="Cambria" w:cs="Calibri"/>
                <w:b/>
                <w:bCs/>
                <w:color w:val="000000"/>
                <w:sz w:val="18"/>
                <w:szCs w:val="18"/>
              </w:rPr>
              <w:t>Process Data</w:t>
            </w:r>
          </w:p>
        </w:tc>
        <w:tc>
          <w:tcPr>
            <w:tcW w:w="3420" w:type="dxa"/>
            <w:vAlign w:val="center"/>
          </w:tcPr>
          <w:p w14:paraId="3566439D" w14:textId="77777777" w:rsidR="00873AA1" w:rsidRPr="00996B38" w:rsidRDefault="00873AA1" w:rsidP="003C15A5">
            <w:pPr>
              <w:spacing w:after="0" w:line="240" w:lineRule="auto"/>
              <w:rPr>
                <w:rFonts w:ascii="Cambria" w:hAnsi="Cambria" w:cs="Calibri"/>
                <w:color w:val="000000"/>
                <w:sz w:val="18"/>
                <w:szCs w:val="18"/>
              </w:rPr>
            </w:pPr>
            <w:r w:rsidRPr="00996B38">
              <w:rPr>
                <w:rFonts w:ascii="Cambria" w:hAnsi="Cambria" w:cs="Calibri"/>
                <w:color w:val="000000"/>
                <w:sz w:val="18"/>
                <w:szCs w:val="18"/>
              </w:rPr>
              <w:t xml:space="preserve">Air compressor package, air dryer packages, nitrogen package ... shall be revised as per project specification/data sheet. </w:t>
            </w:r>
          </w:p>
          <w:p w14:paraId="2F3CB27B" w14:textId="77777777" w:rsidR="00873AA1" w:rsidRPr="00996B38" w:rsidRDefault="00873AA1" w:rsidP="003C15A5">
            <w:pPr>
              <w:spacing w:after="0" w:line="240" w:lineRule="auto"/>
              <w:rPr>
                <w:rFonts w:ascii="Cambria" w:hAnsi="Cambria" w:cs="Calibri"/>
                <w:color w:val="000000"/>
                <w:sz w:val="18"/>
                <w:szCs w:val="18"/>
              </w:rPr>
            </w:pPr>
            <w:r w:rsidRPr="00996B38">
              <w:rPr>
                <w:rFonts w:ascii="Cambria" w:hAnsi="Cambria" w:cs="Calibri"/>
                <w:color w:val="000000"/>
                <w:sz w:val="18"/>
                <w:szCs w:val="18"/>
              </w:rPr>
              <w:lastRenderedPageBreak/>
              <w:t>Latest revision of project documents has been attached as Attachment#2 of this TCL. Please follow them.</w:t>
            </w:r>
          </w:p>
        </w:tc>
        <w:tc>
          <w:tcPr>
            <w:tcW w:w="3330" w:type="dxa"/>
            <w:vAlign w:val="center"/>
          </w:tcPr>
          <w:p w14:paraId="4697E75C" w14:textId="77777777" w:rsidR="00873AA1" w:rsidRPr="00042520" w:rsidRDefault="00873AA1" w:rsidP="003C15A5">
            <w:pPr>
              <w:spacing w:after="0" w:line="240" w:lineRule="auto"/>
              <w:rPr>
                <w:rFonts w:eastAsia="Calibri"/>
                <w:color w:val="0000FF"/>
                <w:sz w:val="24"/>
                <w:szCs w:val="24"/>
              </w:rPr>
            </w:pPr>
            <w:r w:rsidRPr="00042520">
              <w:rPr>
                <w:rFonts w:eastAsia="Calibri"/>
                <w:color w:val="0000FF"/>
                <w:sz w:val="20"/>
                <w:szCs w:val="20"/>
              </w:rPr>
              <w:lastRenderedPageBreak/>
              <w:t xml:space="preserve">The model of </w:t>
            </w:r>
            <w:r w:rsidRPr="00042520">
              <w:rPr>
                <w:rFonts w:eastAsia="Calibri"/>
                <w:b/>
                <w:bCs/>
                <w:color w:val="0000FF"/>
                <w:sz w:val="20"/>
                <w:szCs w:val="20"/>
              </w:rPr>
              <w:t>nitrogen generator and nitrogen receiver</w:t>
            </w:r>
            <w:r>
              <w:rPr>
                <w:rFonts w:eastAsia="Calibri"/>
                <w:color w:val="0000FF"/>
                <w:sz w:val="20"/>
                <w:szCs w:val="20"/>
              </w:rPr>
              <w:t xml:space="preserve"> </w:t>
            </w:r>
            <w:r w:rsidRPr="00042520">
              <w:rPr>
                <w:rFonts w:eastAsia="Calibri"/>
                <w:color w:val="0000FF"/>
                <w:sz w:val="20"/>
                <w:szCs w:val="20"/>
              </w:rPr>
              <w:t xml:space="preserve">acc. To new requested </w:t>
            </w:r>
            <w:r w:rsidRPr="00042520">
              <w:rPr>
                <w:rFonts w:eastAsia="Calibri"/>
                <w:color w:val="0000FF"/>
                <w:sz w:val="20"/>
                <w:szCs w:val="20"/>
              </w:rPr>
              <w:lastRenderedPageBreak/>
              <w:t>capacity</w:t>
            </w:r>
            <w:r>
              <w:rPr>
                <w:rFonts w:eastAsia="Calibri"/>
                <w:color w:val="0000FF"/>
                <w:sz w:val="20"/>
                <w:szCs w:val="20"/>
              </w:rPr>
              <w:t xml:space="preserve"> (34 Nm3/hr.)</w:t>
            </w:r>
            <w:r w:rsidRPr="00042520">
              <w:rPr>
                <w:rFonts w:eastAsia="Calibri"/>
                <w:color w:val="0000FF"/>
                <w:sz w:val="20"/>
                <w:szCs w:val="20"/>
              </w:rPr>
              <w:t xml:space="preserve"> and purity of N2 </w:t>
            </w:r>
            <w:r>
              <w:rPr>
                <w:rFonts w:eastAsia="Calibri"/>
                <w:color w:val="0000FF"/>
                <w:sz w:val="20"/>
                <w:szCs w:val="20"/>
              </w:rPr>
              <w:t xml:space="preserve">(99.9%) </w:t>
            </w:r>
            <w:r w:rsidRPr="00042520">
              <w:rPr>
                <w:rFonts w:eastAsia="Calibri"/>
                <w:color w:val="0000FF"/>
                <w:sz w:val="20"/>
                <w:szCs w:val="20"/>
              </w:rPr>
              <w:t>is revised</w:t>
            </w:r>
          </w:p>
        </w:tc>
        <w:tc>
          <w:tcPr>
            <w:tcW w:w="2790" w:type="dxa"/>
            <w:vAlign w:val="center"/>
          </w:tcPr>
          <w:p w14:paraId="4C93839F" w14:textId="77777777" w:rsidR="00873AA1" w:rsidRPr="00042520" w:rsidRDefault="00873AA1" w:rsidP="003C15A5">
            <w:pPr>
              <w:spacing w:after="0" w:line="240" w:lineRule="auto"/>
              <w:rPr>
                <w:rFonts w:eastAsia="Calibri"/>
                <w:color w:val="0000FF"/>
                <w:sz w:val="20"/>
                <w:szCs w:val="20"/>
              </w:rPr>
            </w:pPr>
          </w:p>
        </w:tc>
        <w:tc>
          <w:tcPr>
            <w:tcW w:w="2160" w:type="dxa"/>
            <w:vAlign w:val="center"/>
          </w:tcPr>
          <w:p w14:paraId="254F53B2"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F4A8749" w14:textId="6E20F5C5" w:rsidR="00A10287" w:rsidRDefault="00A10287" w:rsidP="003C15A5">
            <w:pPr>
              <w:spacing w:after="0" w:line="240" w:lineRule="auto"/>
              <w:rPr>
                <w:rFonts w:asciiTheme="majorHAnsi" w:eastAsia="Calibri" w:hAnsiTheme="majorHAnsi"/>
                <w:color w:val="FF0000"/>
                <w:sz w:val="20"/>
                <w:szCs w:val="20"/>
              </w:rPr>
            </w:pPr>
            <w:r w:rsidRPr="00850627">
              <w:rPr>
                <w:rFonts w:asciiTheme="majorHAnsi" w:eastAsia="Calibri" w:hAnsiTheme="majorHAnsi"/>
                <w:color w:val="FF0000"/>
                <w:sz w:val="20"/>
                <w:szCs w:val="20"/>
              </w:rPr>
              <w:lastRenderedPageBreak/>
              <w:t xml:space="preserve">Mechanical design </w:t>
            </w:r>
            <w:r>
              <w:rPr>
                <w:rFonts w:asciiTheme="majorHAnsi" w:eastAsia="Calibri" w:hAnsiTheme="majorHAnsi"/>
                <w:color w:val="FF0000"/>
                <w:sz w:val="20"/>
                <w:szCs w:val="20"/>
              </w:rPr>
              <w:t>pressure for pressure part</w:t>
            </w:r>
            <w:r w:rsidRPr="00850627">
              <w:rPr>
                <w:rFonts w:asciiTheme="majorHAnsi" w:eastAsia="Calibri" w:hAnsiTheme="majorHAnsi"/>
                <w:color w:val="FF0000"/>
                <w:sz w:val="20"/>
                <w:szCs w:val="20"/>
              </w:rPr>
              <w:t xml:space="preserve"> is 12.5 bar g</w:t>
            </w:r>
            <w:r>
              <w:rPr>
                <w:rFonts w:asciiTheme="majorHAnsi" w:eastAsia="Calibri" w:hAnsiTheme="majorHAnsi"/>
                <w:color w:val="FF0000"/>
                <w:sz w:val="20"/>
                <w:szCs w:val="20"/>
              </w:rPr>
              <w:t>.</w:t>
            </w:r>
          </w:p>
          <w:p w14:paraId="1935017E" w14:textId="77777777" w:rsidR="00A10287" w:rsidRDefault="00A10287"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254965C9" w14:textId="77777777" w:rsidR="00A10287" w:rsidRDefault="00A10287"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86C97D9" w14:textId="77777777" w:rsidR="003014D7" w:rsidRDefault="003014D7" w:rsidP="003C15A5">
            <w:pPr>
              <w:spacing w:after="0"/>
              <w:rPr>
                <w:rFonts w:asciiTheme="majorHAnsi" w:eastAsia="Calibri" w:hAnsiTheme="majorHAnsi"/>
                <w:color w:val="FF0000"/>
                <w:sz w:val="20"/>
                <w:szCs w:val="20"/>
              </w:rPr>
            </w:pPr>
          </w:p>
          <w:p w14:paraId="522D4460" w14:textId="58D169CA" w:rsidR="003014D7" w:rsidRDefault="003014D7" w:rsidP="003C15A5">
            <w:pPr>
              <w:spacing w:after="0"/>
            </w:pPr>
            <w:r w:rsidRPr="00E57BC4">
              <w:rPr>
                <w:rFonts w:eastAsia="Calibri"/>
                <w:color w:val="0000FF"/>
                <w:sz w:val="20"/>
                <w:szCs w:val="20"/>
                <w:highlight w:val="cyan"/>
              </w:rPr>
              <w:t>Please refer to last Deviation list</w:t>
            </w:r>
          </w:p>
        </w:tc>
      </w:tr>
      <w:tr w:rsidR="00873AA1" w:rsidRPr="000A788D" w14:paraId="737EDE71" w14:textId="77777777" w:rsidTr="004747A4">
        <w:trPr>
          <w:trHeight w:val="1493"/>
        </w:trPr>
        <w:tc>
          <w:tcPr>
            <w:tcW w:w="355" w:type="dxa"/>
            <w:vAlign w:val="center"/>
          </w:tcPr>
          <w:p w14:paraId="2D17DE1E" w14:textId="77777777" w:rsidR="00873AA1" w:rsidRPr="004E60B0" w:rsidRDefault="00873AA1" w:rsidP="003C15A5">
            <w:pPr>
              <w:numPr>
                <w:ilvl w:val="0"/>
                <w:numId w:val="2"/>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07B0F201" w14:textId="77777777" w:rsidR="00873AA1" w:rsidRPr="00996B38" w:rsidRDefault="00873AA1" w:rsidP="003C15A5">
            <w:pPr>
              <w:spacing w:after="0" w:line="240" w:lineRule="auto"/>
              <w:rPr>
                <w:rFonts w:ascii="Cambria" w:hAnsi="Cambria" w:cs="Calibri"/>
                <w:b/>
                <w:bCs/>
                <w:color w:val="000000"/>
                <w:sz w:val="18"/>
                <w:szCs w:val="18"/>
              </w:rPr>
            </w:pPr>
            <w:r w:rsidRPr="00996B38">
              <w:rPr>
                <w:rFonts w:ascii="Cambria" w:hAnsi="Cambria" w:cs="Calibri"/>
                <w:b/>
                <w:bCs/>
                <w:color w:val="000000"/>
                <w:sz w:val="18"/>
                <w:szCs w:val="18"/>
              </w:rPr>
              <w:t>General comment</w:t>
            </w:r>
          </w:p>
        </w:tc>
        <w:tc>
          <w:tcPr>
            <w:tcW w:w="3420" w:type="dxa"/>
            <w:vAlign w:val="center"/>
          </w:tcPr>
          <w:p w14:paraId="2A40C052" w14:textId="77777777" w:rsidR="00873AA1" w:rsidRPr="00996B38" w:rsidRDefault="00873AA1" w:rsidP="003C15A5">
            <w:pPr>
              <w:spacing w:after="0" w:line="240" w:lineRule="auto"/>
              <w:rPr>
                <w:rFonts w:ascii="Cambria" w:hAnsi="Cambria" w:cs="Calibri"/>
                <w:color w:val="000000"/>
                <w:sz w:val="18"/>
                <w:szCs w:val="18"/>
              </w:rPr>
            </w:pPr>
            <w:r w:rsidRPr="00996B38">
              <w:rPr>
                <w:rFonts w:ascii="Cambria" w:hAnsi="Cambria" w:cs="Calibri"/>
                <w:color w:val="000000"/>
                <w:sz w:val="18"/>
                <w:szCs w:val="18"/>
              </w:rPr>
              <w:t>Vendor shall be capable to generate nitrogen with purity of 99.9%</w:t>
            </w:r>
          </w:p>
        </w:tc>
        <w:tc>
          <w:tcPr>
            <w:tcW w:w="3330" w:type="dxa"/>
            <w:vAlign w:val="center"/>
          </w:tcPr>
          <w:p w14:paraId="111EC6DC" w14:textId="77777777" w:rsidR="00873AA1" w:rsidRPr="0067044B" w:rsidRDefault="00873AA1" w:rsidP="003C15A5">
            <w:pPr>
              <w:spacing w:after="0" w:line="240" w:lineRule="auto"/>
              <w:rPr>
                <w:rFonts w:eastAsia="Calibri"/>
                <w:color w:val="0000FF"/>
                <w:sz w:val="18"/>
                <w:szCs w:val="18"/>
              </w:rPr>
            </w:pPr>
            <w:r w:rsidRPr="0022438B">
              <w:rPr>
                <w:rFonts w:eastAsia="Calibri"/>
                <w:color w:val="0000FF"/>
                <w:sz w:val="20"/>
                <w:szCs w:val="20"/>
              </w:rPr>
              <w:t>confirm</w:t>
            </w:r>
          </w:p>
        </w:tc>
        <w:tc>
          <w:tcPr>
            <w:tcW w:w="2790" w:type="dxa"/>
            <w:shd w:val="clear" w:color="auto" w:fill="9BBB59" w:themeFill="accent3"/>
            <w:vAlign w:val="center"/>
          </w:tcPr>
          <w:p w14:paraId="64BF9AD2" w14:textId="77777777" w:rsidR="00873AA1" w:rsidRDefault="00873AA1" w:rsidP="003C15A5">
            <w:pPr>
              <w:spacing w:after="0" w:line="240" w:lineRule="auto"/>
              <w:rPr>
                <w:rFonts w:eastAsia="Calibri"/>
                <w:color w:val="0000FF"/>
                <w:sz w:val="20"/>
                <w:szCs w:val="20"/>
              </w:rPr>
            </w:pPr>
          </w:p>
          <w:p w14:paraId="25A34D45" w14:textId="77777777" w:rsidR="00873AA1" w:rsidRPr="0022438B" w:rsidRDefault="00873AA1" w:rsidP="003C15A5">
            <w:pPr>
              <w:spacing w:after="0" w:line="240" w:lineRule="auto"/>
              <w:rPr>
                <w:rFonts w:eastAsia="Calibri"/>
                <w:color w:val="0000FF"/>
                <w:sz w:val="20"/>
                <w:szCs w:val="20"/>
              </w:rPr>
            </w:pPr>
            <w:r w:rsidRPr="00F43452">
              <w:rPr>
                <w:rFonts w:eastAsia="Calibri"/>
                <w:color w:val="000000" w:themeColor="text1"/>
                <w:sz w:val="20"/>
                <w:szCs w:val="20"/>
              </w:rPr>
              <w:t>Closed</w:t>
            </w:r>
          </w:p>
        </w:tc>
        <w:tc>
          <w:tcPr>
            <w:tcW w:w="2160" w:type="dxa"/>
            <w:vAlign w:val="center"/>
          </w:tcPr>
          <w:p w14:paraId="04D827E3" w14:textId="520C433D" w:rsidR="00873AA1" w:rsidRDefault="00873AA1" w:rsidP="003C15A5">
            <w:pPr>
              <w:spacing w:after="0"/>
            </w:pPr>
          </w:p>
        </w:tc>
      </w:tr>
      <w:tr w:rsidR="00367C3A" w:rsidRPr="000A788D" w14:paraId="46653297" w14:textId="77777777" w:rsidTr="004747A4">
        <w:trPr>
          <w:trHeight w:val="1493"/>
        </w:trPr>
        <w:tc>
          <w:tcPr>
            <w:tcW w:w="355" w:type="dxa"/>
            <w:vAlign w:val="center"/>
          </w:tcPr>
          <w:p w14:paraId="1CBED8B6" w14:textId="77777777" w:rsidR="00367C3A" w:rsidRPr="004E60B0" w:rsidRDefault="00367C3A" w:rsidP="003C15A5">
            <w:pPr>
              <w:numPr>
                <w:ilvl w:val="0"/>
                <w:numId w:val="2"/>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608C81C7" w14:textId="1CE34247" w:rsidR="00367C3A" w:rsidRPr="00D32A2A" w:rsidRDefault="00D32A2A" w:rsidP="003C15A5">
            <w:pPr>
              <w:spacing w:after="0" w:line="240" w:lineRule="auto"/>
              <w:rPr>
                <w:rFonts w:ascii="Cambria" w:hAnsi="Cambria" w:cs="Calibri"/>
                <w:b/>
                <w:bCs/>
                <w:color w:val="FF0000"/>
                <w:sz w:val="18"/>
                <w:szCs w:val="18"/>
              </w:rPr>
            </w:pPr>
            <w:r w:rsidRPr="00D32A2A">
              <w:rPr>
                <w:rFonts w:ascii="Cambria" w:hAnsi="Cambria" w:cs="Calibri"/>
                <w:b/>
                <w:bCs/>
                <w:color w:val="FF0000"/>
                <w:sz w:val="18"/>
                <w:szCs w:val="18"/>
              </w:rPr>
              <w:t>New Comment</w:t>
            </w:r>
          </w:p>
        </w:tc>
        <w:tc>
          <w:tcPr>
            <w:tcW w:w="3420" w:type="dxa"/>
            <w:shd w:val="clear" w:color="auto" w:fill="auto"/>
            <w:vAlign w:val="center"/>
          </w:tcPr>
          <w:p w14:paraId="095B89F6" w14:textId="77777777" w:rsidR="00367C3A" w:rsidRPr="00996B38" w:rsidRDefault="00367C3A" w:rsidP="003C15A5">
            <w:pPr>
              <w:spacing w:after="0" w:line="240" w:lineRule="auto"/>
              <w:rPr>
                <w:rFonts w:ascii="Cambria" w:hAnsi="Cambria" w:cs="Calibri"/>
                <w:color w:val="000000"/>
                <w:sz w:val="18"/>
                <w:szCs w:val="18"/>
              </w:rPr>
            </w:pPr>
          </w:p>
        </w:tc>
        <w:tc>
          <w:tcPr>
            <w:tcW w:w="3330" w:type="dxa"/>
            <w:shd w:val="clear" w:color="auto" w:fill="auto"/>
            <w:vAlign w:val="center"/>
          </w:tcPr>
          <w:p w14:paraId="17C84D9B" w14:textId="77777777" w:rsidR="00367C3A" w:rsidRPr="0022438B" w:rsidRDefault="00367C3A" w:rsidP="003C15A5">
            <w:pPr>
              <w:spacing w:after="0" w:line="240" w:lineRule="auto"/>
              <w:rPr>
                <w:rFonts w:eastAsia="Calibri"/>
                <w:color w:val="0000FF"/>
                <w:sz w:val="20"/>
                <w:szCs w:val="20"/>
              </w:rPr>
            </w:pPr>
          </w:p>
        </w:tc>
        <w:tc>
          <w:tcPr>
            <w:tcW w:w="2790" w:type="dxa"/>
            <w:shd w:val="clear" w:color="auto" w:fill="auto"/>
            <w:vAlign w:val="center"/>
          </w:tcPr>
          <w:p w14:paraId="7A55DF5D" w14:textId="77777777" w:rsidR="00367C3A" w:rsidRPr="00367C3A" w:rsidRDefault="00367C3A" w:rsidP="003C15A5">
            <w:pPr>
              <w:spacing w:after="0" w:line="240" w:lineRule="auto"/>
              <w:rPr>
                <w:rFonts w:asciiTheme="majorHAnsi" w:eastAsia="Calibri" w:hAnsiTheme="majorHAnsi"/>
                <w:color w:val="FF0000"/>
                <w:sz w:val="20"/>
                <w:szCs w:val="20"/>
              </w:rPr>
            </w:pPr>
          </w:p>
        </w:tc>
        <w:tc>
          <w:tcPr>
            <w:tcW w:w="2160" w:type="dxa"/>
            <w:vAlign w:val="center"/>
          </w:tcPr>
          <w:p w14:paraId="4ADF9522" w14:textId="77777777" w:rsidR="00367C3A" w:rsidRDefault="00367C3A" w:rsidP="00367C3A">
            <w:pPr>
              <w:spacing w:after="0" w:line="240" w:lineRule="auto"/>
              <w:rPr>
                <w:rFonts w:asciiTheme="majorHAnsi" w:eastAsia="Calibri" w:hAnsiTheme="majorHAnsi"/>
                <w:color w:val="FF0000"/>
                <w:sz w:val="20"/>
                <w:szCs w:val="20"/>
              </w:rPr>
            </w:pPr>
            <w:r w:rsidRPr="00831F9A">
              <w:rPr>
                <w:rFonts w:asciiTheme="majorHAnsi" w:eastAsia="Calibri" w:hAnsiTheme="majorHAnsi"/>
                <w:color w:val="FF0000"/>
                <w:sz w:val="20"/>
                <w:szCs w:val="20"/>
              </w:rPr>
              <w:t>Meeting conclusion-</w:t>
            </w:r>
            <w:r>
              <w:rPr>
                <w:rFonts w:asciiTheme="majorHAnsi" w:eastAsia="Calibri" w:hAnsiTheme="majorHAnsi"/>
                <w:color w:val="FF0000"/>
                <w:sz w:val="20"/>
                <w:szCs w:val="20"/>
              </w:rPr>
              <w:t>14</w:t>
            </w:r>
            <w:r w:rsidRPr="00831F9A">
              <w:rPr>
                <w:rFonts w:asciiTheme="majorHAnsi" w:eastAsia="Calibri" w:hAnsiTheme="majorHAnsi"/>
                <w:color w:val="FF0000"/>
                <w:sz w:val="20"/>
                <w:szCs w:val="20"/>
              </w:rPr>
              <w:t>.08.2023:</w:t>
            </w:r>
          </w:p>
          <w:p w14:paraId="06715DE9" w14:textId="77777777" w:rsidR="00367C3A" w:rsidRDefault="00367C3A" w:rsidP="003C15A5">
            <w:pPr>
              <w:spacing w:after="0"/>
              <w:rPr>
                <w:rFonts w:asciiTheme="majorHAnsi" w:eastAsia="Calibri" w:hAnsiTheme="majorHAnsi"/>
                <w:color w:val="FF0000"/>
                <w:sz w:val="20"/>
                <w:szCs w:val="20"/>
              </w:rPr>
            </w:pPr>
            <w:r w:rsidRPr="00367C3A">
              <w:rPr>
                <w:rFonts w:asciiTheme="majorHAnsi" w:eastAsia="Calibri" w:hAnsiTheme="majorHAnsi"/>
                <w:color w:val="FF0000"/>
                <w:sz w:val="20"/>
                <w:szCs w:val="20"/>
              </w:rPr>
              <w:t xml:space="preserve">Utility consumption list </w:t>
            </w:r>
            <w:r w:rsidR="00D32A2A">
              <w:rPr>
                <w:rFonts w:asciiTheme="majorHAnsi" w:eastAsia="Calibri" w:hAnsiTheme="majorHAnsi"/>
                <w:color w:val="FF0000"/>
                <w:sz w:val="20"/>
                <w:szCs w:val="20"/>
              </w:rPr>
              <w:t xml:space="preserve">and equipment list </w:t>
            </w:r>
            <w:r w:rsidRPr="00367C3A">
              <w:rPr>
                <w:rFonts w:asciiTheme="majorHAnsi" w:eastAsia="Calibri" w:hAnsiTheme="majorHAnsi"/>
                <w:color w:val="FF0000"/>
                <w:sz w:val="20"/>
                <w:szCs w:val="20"/>
              </w:rPr>
              <w:t>will be submitted on next rev. of technical offer.</w:t>
            </w:r>
          </w:p>
          <w:p w14:paraId="1B451083" w14:textId="77777777" w:rsidR="003014D7" w:rsidRDefault="003014D7" w:rsidP="003C15A5">
            <w:pPr>
              <w:spacing w:after="0"/>
              <w:rPr>
                <w:rFonts w:asciiTheme="majorHAnsi" w:eastAsia="Calibri" w:hAnsiTheme="majorHAnsi"/>
                <w:color w:val="000000" w:themeColor="text1"/>
                <w:sz w:val="20"/>
                <w:szCs w:val="20"/>
              </w:rPr>
            </w:pPr>
          </w:p>
          <w:p w14:paraId="4B66EB7F" w14:textId="50B3C2CD" w:rsidR="003014D7" w:rsidRPr="00367C3A" w:rsidRDefault="003014D7" w:rsidP="003C15A5">
            <w:pPr>
              <w:spacing w:after="0"/>
              <w:rPr>
                <w:rFonts w:asciiTheme="majorHAnsi" w:eastAsia="Calibri" w:hAnsiTheme="majorHAnsi"/>
                <w:color w:val="FF0000"/>
                <w:sz w:val="20"/>
                <w:szCs w:val="20"/>
              </w:rPr>
            </w:pPr>
            <w:r w:rsidRPr="003014D7">
              <w:rPr>
                <w:rFonts w:asciiTheme="majorHAnsi" w:eastAsia="Calibri" w:hAnsiTheme="majorHAnsi"/>
                <w:color w:val="000000" w:themeColor="text1"/>
                <w:sz w:val="20"/>
                <w:szCs w:val="20"/>
                <w:highlight w:val="cyan"/>
              </w:rPr>
              <w:t>confirm</w:t>
            </w:r>
          </w:p>
        </w:tc>
      </w:tr>
      <w:tr w:rsidR="00873AA1" w:rsidRPr="000A788D" w14:paraId="604ED7CE" w14:textId="77777777" w:rsidTr="004747A4">
        <w:tc>
          <w:tcPr>
            <w:tcW w:w="14395" w:type="dxa"/>
            <w:gridSpan w:val="6"/>
            <w:shd w:val="clear" w:color="auto" w:fill="D9D9D9" w:themeFill="background1" w:themeFillShade="D9"/>
            <w:vAlign w:val="center"/>
          </w:tcPr>
          <w:p w14:paraId="652890FB" w14:textId="77777777" w:rsidR="00873AA1" w:rsidRPr="00553E64" w:rsidRDefault="00873AA1" w:rsidP="003C15A5">
            <w:pPr>
              <w:spacing w:before="120" w:after="0" w:line="200" w:lineRule="atLeast"/>
              <w:rPr>
                <w:rFonts w:ascii="Times New Roman" w:eastAsia="BatangChe" w:hAnsi="Times New Roman" w:cs="Times New Roman"/>
                <w:b/>
                <w:bCs/>
                <w:i/>
                <w:iCs/>
                <w:color w:val="C00000"/>
                <w:sz w:val="24"/>
                <w:szCs w:val="24"/>
                <w:lang w:eastAsia="ko-KR" w:bidi="fa-IR"/>
              </w:rPr>
            </w:pPr>
            <w:r w:rsidRPr="00553E64">
              <w:rPr>
                <w:rFonts w:ascii="Times New Roman" w:eastAsia="BatangChe" w:hAnsi="Times New Roman" w:cs="Times New Roman"/>
                <w:b/>
                <w:bCs/>
                <w:i/>
                <w:iCs/>
                <w:color w:val="C00000"/>
                <w:sz w:val="24"/>
                <w:szCs w:val="24"/>
                <w:lang w:eastAsia="ko-KR" w:bidi="fa-IR"/>
              </w:rPr>
              <w:t>MECHANIC</w:t>
            </w:r>
          </w:p>
        </w:tc>
      </w:tr>
      <w:tr w:rsidR="00A10287" w:rsidRPr="000A788D" w14:paraId="7FE9B5CC" w14:textId="77777777" w:rsidTr="004747A4">
        <w:trPr>
          <w:trHeight w:val="449"/>
        </w:trPr>
        <w:tc>
          <w:tcPr>
            <w:tcW w:w="355" w:type="dxa"/>
            <w:vAlign w:val="center"/>
          </w:tcPr>
          <w:p w14:paraId="4BB9E5E2" w14:textId="77777777" w:rsidR="00A10287" w:rsidRPr="004E60B0" w:rsidRDefault="00A10287"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35B4E618" w14:textId="77777777" w:rsidR="00A10287" w:rsidRPr="003B1216" w:rsidRDefault="00A10287" w:rsidP="003C15A5">
            <w:pPr>
              <w:spacing w:after="0" w:line="240" w:lineRule="auto"/>
              <w:rPr>
                <w:rFonts w:ascii="Cambria" w:hAnsi="Cambria" w:cs="Calibri"/>
                <w:b/>
                <w:bCs/>
                <w:color w:val="000000"/>
                <w:sz w:val="18"/>
                <w:szCs w:val="18"/>
              </w:rPr>
            </w:pPr>
            <w:r w:rsidRPr="003B1216">
              <w:rPr>
                <w:rFonts w:ascii="Cambria" w:hAnsi="Cambria" w:cs="Calibri"/>
                <w:b/>
                <w:bCs/>
                <w:color w:val="000000"/>
                <w:sz w:val="18"/>
                <w:szCs w:val="18"/>
              </w:rPr>
              <w:t>Document Requirement</w:t>
            </w:r>
          </w:p>
        </w:tc>
        <w:tc>
          <w:tcPr>
            <w:tcW w:w="3420" w:type="dxa"/>
            <w:vAlign w:val="center"/>
          </w:tcPr>
          <w:p w14:paraId="77EBFC22" w14:textId="77777777" w:rsidR="00A10287" w:rsidRPr="00CC4AF4" w:rsidRDefault="00A10287"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 xml:space="preserve">Bidder to submit all required documents with tender as per “VDR Form” in the MR. </w:t>
            </w:r>
          </w:p>
          <w:p w14:paraId="3334A741" w14:textId="77777777" w:rsidR="00A10287" w:rsidRPr="00CC4AF4" w:rsidRDefault="00A10287"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For example, below documents:</w:t>
            </w:r>
          </w:p>
          <w:p w14:paraId="060128AE" w14:textId="77777777" w:rsidR="00A10287" w:rsidRPr="00CC4AF4" w:rsidRDefault="00A10287"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1-Marked up and Filled out MR scope of supply and works (It shall be signed and stamped)</w:t>
            </w:r>
          </w:p>
          <w:p w14:paraId="75825A4C" w14:textId="77777777" w:rsidR="00A10287" w:rsidRDefault="00A10287"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 xml:space="preserve">2-GAD </w:t>
            </w:r>
            <w:r>
              <w:rPr>
                <w:rFonts w:ascii="Cambria" w:hAnsi="Cambria" w:cs="Calibri"/>
                <w:color w:val="000000"/>
                <w:sz w:val="18"/>
                <w:szCs w:val="18"/>
              </w:rPr>
              <w:t xml:space="preserve">for air compressors, air dryers and nitrogen generators with dimensions, all auxiliaries </w:t>
            </w:r>
            <w:r w:rsidRPr="00CC4AF4">
              <w:rPr>
                <w:rFonts w:ascii="Cambria" w:hAnsi="Cambria" w:cs="Calibri"/>
                <w:color w:val="000000"/>
                <w:sz w:val="18"/>
                <w:szCs w:val="18"/>
              </w:rPr>
              <w:t>and heaviest part weight table (by considering air cooler in the package)</w:t>
            </w:r>
          </w:p>
          <w:p w14:paraId="24CF1391" w14:textId="77777777" w:rsidR="00A10287" w:rsidRPr="00CC4AF4"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3-Cross sectional drawing for compressors with BOM</w:t>
            </w:r>
          </w:p>
          <w:p w14:paraId="372E6231" w14:textId="77777777" w:rsidR="00A10287" w:rsidRPr="00CC4AF4"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4</w:t>
            </w:r>
            <w:r w:rsidRPr="00CC4AF4">
              <w:rPr>
                <w:rFonts w:ascii="Cambria" w:hAnsi="Cambria" w:cs="Calibri"/>
                <w:color w:val="000000"/>
                <w:sz w:val="18"/>
                <w:szCs w:val="18"/>
              </w:rPr>
              <w:t>-Performance Curves</w:t>
            </w:r>
          </w:p>
          <w:p w14:paraId="0979B457" w14:textId="77777777" w:rsidR="00A10287" w:rsidRPr="00CC4AF4"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5</w:t>
            </w:r>
            <w:r w:rsidRPr="00CC4AF4">
              <w:rPr>
                <w:rFonts w:ascii="Cambria" w:hAnsi="Cambria" w:cs="Calibri"/>
                <w:color w:val="000000"/>
                <w:sz w:val="18"/>
                <w:szCs w:val="18"/>
              </w:rPr>
              <w:t>-</w:t>
            </w:r>
            <w:r w:rsidRPr="0074017E">
              <w:rPr>
                <w:rFonts w:ascii="Cambria" w:hAnsi="Cambria" w:cs="Calibri"/>
                <w:color w:val="000000"/>
                <w:sz w:val="18"/>
                <w:szCs w:val="18"/>
              </w:rPr>
              <w:t>Equipment data sheet in each standard format</w:t>
            </w:r>
          </w:p>
          <w:p w14:paraId="1D082C79" w14:textId="77777777" w:rsidR="00A10287" w:rsidRPr="00CC4AF4"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6</w:t>
            </w:r>
            <w:r w:rsidRPr="00CC4AF4">
              <w:rPr>
                <w:rFonts w:ascii="Cambria" w:hAnsi="Cambria" w:cs="Calibri"/>
                <w:color w:val="000000"/>
                <w:sz w:val="18"/>
                <w:szCs w:val="18"/>
              </w:rPr>
              <w:t>-Utility consumption and load list</w:t>
            </w:r>
          </w:p>
          <w:p w14:paraId="5D9EE0A4" w14:textId="77777777" w:rsidR="00A10287" w:rsidRPr="00CC4AF4"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7</w:t>
            </w:r>
            <w:r w:rsidRPr="00CC4AF4">
              <w:rPr>
                <w:rFonts w:ascii="Cambria" w:hAnsi="Cambria" w:cs="Calibri"/>
                <w:color w:val="000000"/>
                <w:sz w:val="18"/>
                <w:szCs w:val="18"/>
              </w:rPr>
              <w:t>-Spare part list</w:t>
            </w:r>
          </w:p>
          <w:p w14:paraId="331CE6BE" w14:textId="77777777" w:rsidR="00A10287" w:rsidRPr="00CC4AF4"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8</w:t>
            </w:r>
            <w:r w:rsidRPr="00CC4AF4">
              <w:rPr>
                <w:rFonts w:ascii="Cambria" w:hAnsi="Cambria" w:cs="Calibri"/>
                <w:color w:val="000000"/>
                <w:sz w:val="18"/>
                <w:szCs w:val="18"/>
              </w:rPr>
              <w:t>-Special tool list</w:t>
            </w:r>
          </w:p>
          <w:p w14:paraId="76CCE7D4" w14:textId="77777777" w:rsidR="00A10287" w:rsidRPr="00CC4AF4"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9</w:t>
            </w:r>
            <w:r w:rsidRPr="00CC4AF4">
              <w:rPr>
                <w:rFonts w:ascii="Cambria" w:hAnsi="Cambria" w:cs="Calibri"/>
                <w:color w:val="000000"/>
                <w:sz w:val="18"/>
                <w:szCs w:val="18"/>
              </w:rPr>
              <w:t>-</w:t>
            </w:r>
            <w:r>
              <w:rPr>
                <w:rFonts w:ascii="Cambria" w:hAnsi="Cambria" w:cs="Calibri"/>
                <w:color w:val="000000"/>
                <w:sz w:val="18"/>
                <w:szCs w:val="18"/>
              </w:rPr>
              <w:t>P&amp;ID’s dedicated for air compressor, dryer and nitrogen generation packages with all equipment, instruments and lube oil, cooling and control systems.</w:t>
            </w:r>
          </w:p>
          <w:p w14:paraId="2DE6A3EE" w14:textId="77777777" w:rsidR="00A10287"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10</w:t>
            </w:r>
            <w:r w:rsidRPr="00CC4AF4">
              <w:rPr>
                <w:rFonts w:ascii="Cambria" w:hAnsi="Cambria" w:cs="Calibri"/>
                <w:color w:val="000000"/>
                <w:sz w:val="18"/>
                <w:szCs w:val="18"/>
              </w:rPr>
              <w:t>-Noise Data</w:t>
            </w:r>
          </w:p>
          <w:p w14:paraId="042BBB4E" w14:textId="77777777" w:rsidR="00A10287" w:rsidRPr="003B1216" w:rsidRDefault="00A10287" w:rsidP="003C15A5">
            <w:pPr>
              <w:spacing w:after="0" w:line="240" w:lineRule="auto"/>
              <w:rPr>
                <w:rFonts w:ascii="Cambria" w:hAnsi="Cambria" w:cs="Calibri"/>
                <w:color w:val="000000"/>
                <w:sz w:val="18"/>
                <w:szCs w:val="18"/>
              </w:rPr>
            </w:pPr>
            <w:r>
              <w:rPr>
                <w:rFonts w:ascii="Cambria" w:hAnsi="Cambria" w:cs="Calibri"/>
                <w:color w:val="000000"/>
                <w:sz w:val="18"/>
                <w:szCs w:val="18"/>
              </w:rPr>
              <w:t>11-</w:t>
            </w:r>
            <w:r w:rsidRPr="00C81D43">
              <w:rPr>
                <w:rFonts w:ascii="Cambria" w:hAnsi="Cambria" w:cs="Calibri"/>
                <w:color w:val="000000"/>
                <w:sz w:val="18"/>
                <w:szCs w:val="18"/>
              </w:rPr>
              <w:t>Equipment List on detail for mechanical and other items</w:t>
            </w:r>
          </w:p>
        </w:tc>
        <w:tc>
          <w:tcPr>
            <w:tcW w:w="3330" w:type="dxa"/>
            <w:vAlign w:val="center"/>
          </w:tcPr>
          <w:p w14:paraId="1CBD4AA6" w14:textId="77777777" w:rsidR="00A10287"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Only the supplement of equipment is in our scope.</w:t>
            </w:r>
          </w:p>
          <w:p w14:paraId="24E57555" w14:textId="77777777" w:rsidR="00A10287"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Confirm after P.O.</w:t>
            </w:r>
          </w:p>
          <w:p w14:paraId="11D30C1B" w14:textId="77777777" w:rsidR="00A10287"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Confirm after P.O.</w:t>
            </w:r>
          </w:p>
          <w:p w14:paraId="6884338F" w14:textId="77777777" w:rsidR="00A10287"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Confirm</w:t>
            </w:r>
          </w:p>
          <w:p w14:paraId="32BAE74A" w14:textId="77777777" w:rsidR="00A10287" w:rsidRPr="00DF7AB5"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Confirm</w:t>
            </w:r>
          </w:p>
          <w:p w14:paraId="4747E2C4" w14:textId="77777777" w:rsidR="00A10287" w:rsidRDefault="00A10287" w:rsidP="003C15A5">
            <w:pPr>
              <w:pStyle w:val="ListParagraph"/>
              <w:numPr>
                <w:ilvl w:val="0"/>
                <w:numId w:val="16"/>
              </w:numPr>
              <w:spacing w:after="0" w:line="240" w:lineRule="auto"/>
              <w:rPr>
                <w:rFonts w:eastAsia="Calibri"/>
                <w:color w:val="0000FF"/>
                <w:sz w:val="20"/>
                <w:szCs w:val="20"/>
              </w:rPr>
            </w:pPr>
            <w:r w:rsidRPr="00DF7AB5">
              <w:rPr>
                <w:rFonts w:eastAsia="Calibri"/>
                <w:color w:val="0000FF"/>
                <w:sz w:val="20"/>
                <w:szCs w:val="20"/>
              </w:rPr>
              <w:t xml:space="preserve">We only have electricity consumption that is </w:t>
            </w:r>
            <w:r>
              <w:rPr>
                <w:rFonts w:eastAsia="Calibri"/>
                <w:color w:val="0000FF"/>
                <w:sz w:val="20"/>
                <w:szCs w:val="20"/>
              </w:rPr>
              <w:t>mentioned</w:t>
            </w:r>
            <w:r w:rsidRPr="00DF7AB5">
              <w:rPr>
                <w:rFonts w:eastAsia="Calibri"/>
                <w:color w:val="0000FF"/>
                <w:sz w:val="20"/>
                <w:szCs w:val="20"/>
              </w:rPr>
              <w:t xml:space="preserve"> in the </w:t>
            </w:r>
            <w:r>
              <w:rPr>
                <w:rFonts w:eastAsia="Calibri"/>
                <w:color w:val="0000FF"/>
                <w:sz w:val="20"/>
                <w:szCs w:val="20"/>
              </w:rPr>
              <w:t xml:space="preserve">load list </w:t>
            </w:r>
            <w:r w:rsidRPr="00DF7AB5">
              <w:rPr>
                <w:rFonts w:eastAsia="Calibri"/>
                <w:color w:val="0000FF"/>
                <w:sz w:val="20"/>
                <w:szCs w:val="20"/>
              </w:rPr>
              <w:t>document</w:t>
            </w:r>
          </w:p>
          <w:p w14:paraId="2BD34DB9" w14:textId="77777777" w:rsidR="00A10287"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Attached</w:t>
            </w:r>
          </w:p>
          <w:p w14:paraId="645987D9" w14:textId="77777777" w:rsidR="00A10287"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No need to any special list</w:t>
            </w:r>
          </w:p>
          <w:p w14:paraId="59BD8146" w14:textId="77777777" w:rsidR="00A10287"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PID attached</w:t>
            </w:r>
          </w:p>
          <w:p w14:paraId="5615346B" w14:textId="77777777" w:rsidR="00A10287" w:rsidRDefault="00A10287" w:rsidP="003C15A5">
            <w:pPr>
              <w:pStyle w:val="ListParagraph"/>
              <w:numPr>
                <w:ilvl w:val="0"/>
                <w:numId w:val="16"/>
              </w:numPr>
              <w:spacing w:after="0" w:line="240" w:lineRule="auto"/>
              <w:rPr>
                <w:rFonts w:eastAsia="Calibri"/>
                <w:color w:val="0000FF"/>
                <w:sz w:val="20"/>
                <w:szCs w:val="20"/>
              </w:rPr>
            </w:pPr>
            <w:r w:rsidRPr="00E00B81">
              <w:rPr>
                <w:rFonts w:eastAsia="Calibri"/>
                <w:color w:val="0000FF"/>
                <w:sz w:val="20"/>
                <w:szCs w:val="20"/>
              </w:rPr>
              <w:t xml:space="preserve">Noise data </w:t>
            </w:r>
            <w:r>
              <w:rPr>
                <w:rFonts w:eastAsia="Calibri"/>
                <w:color w:val="0000FF"/>
                <w:sz w:val="20"/>
                <w:szCs w:val="20"/>
              </w:rPr>
              <w:t xml:space="preserve">only for compressor </w:t>
            </w:r>
            <w:r w:rsidRPr="00E00B81">
              <w:rPr>
                <w:rFonts w:eastAsia="Calibri"/>
                <w:color w:val="0000FF"/>
                <w:sz w:val="20"/>
                <w:szCs w:val="20"/>
              </w:rPr>
              <w:t>after P.O.</w:t>
            </w:r>
          </w:p>
          <w:p w14:paraId="0688CC7C" w14:textId="77777777" w:rsidR="00A10287" w:rsidRPr="00E00B81" w:rsidRDefault="00A10287" w:rsidP="003C15A5">
            <w:pPr>
              <w:pStyle w:val="ListParagraph"/>
              <w:numPr>
                <w:ilvl w:val="0"/>
                <w:numId w:val="16"/>
              </w:numPr>
              <w:spacing w:after="0" w:line="240" w:lineRule="auto"/>
              <w:rPr>
                <w:rFonts w:eastAsia="Calibri"/>
                <w:color w:val="0000FF"/>
                <w:sz w:val="20"/>
                <w:szCs w:val="20"/>
              </w:rPr>
            </w:pPr>
            <w:r>
              <w:rPr>
                <w:rFonts w:eastAsia="Calibri"/>
                <w:color w:val="0000FF"/>
                <w:sz w:val="20"/>
                <w:szCs w:val="20"/>
              </w:rPr>
              <w:t>confirm</w:t>
            </w:r>
          </w:p>
        </w:tc>
        <w:tc>
          <w:tcPr>
            <w:tcW w:w="2790" w:type="dxa"/>
            <w:vAlign w:val="center"/>
          </w:tcPr>
          <w:p w14:paraId="49195BD5" w14:textId="77777777" w:rsidR="00A10287" w:rsidRDefault="00A10287" w:rsidP="003C15A5">
            <w:pPr>
              <w:pStyle w:val="ListParagraph"/>
              <w:spacing w:after="0" w:line="240" w:lineRule="auto"/>
              <w:rPr>
                <w:rFonts w:eastAsia="Calibri"/>
                <w:color w:val="0000FF"/>
                <w:sz w:val="20"/>
                <w:szCs w:val="20"/>
              </w:rPr>
            </w:pPr>
          </w:p>
          <w:p w14:paraId="6CE4C95A" w14:textId="77777777" w:rsidR="00A10287" w:rsidRDefault="00A10287" w:rsidP="003C15A5">
            <w:pPr>
              <w:pStyle w:val="ListParagraph"/>
              <w:spacing w:after="0" w:line="240" w:lineRule="auto"/>
              <w:rPr>
                <w:rFonts w:eastAsia="Calibri"/>
                <w:color w:val="0000FF"/>
                <w:sz w:val="20"/>
                <w:szCs w:val="20"/>
              </w:rPr>
            </w:pPr>
          </w:p>
          <w:p w14:paraId="200D6CC5" w14:textId="77777777" w:rsidR="00A10287" w:rsidRDefault="00A10287" w:rsidP="003C15A5">
            <w:pPr>
              <w:pStyle w:val="ListParagraph"/>
              <w:spacing w:after="0" w:line="240" w:lineRule="auto"/>
              <w:rPr>
                <w:rFonts w:eastAsia="Calibri"/>
                <w:color w:val="0000FF"/>
                <w:sz w:val="20"/>
                <w:szCs w:val="20"/>
              </w:rPr>
            </w:pPr>
          </w:p>
          <w:p w14:paraId="3E128AC6"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Vendor Shall Be Followed Project MR And If There Is Any Deviation Will Be Specify </w:t>
            </w:r>
          </w:p>
          <w:p w14:paraId="68629329"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Closed </w:t>
            </w:r>
          </w:p>
          <w:p w14:paraId="28B485CE"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Closed </w:t>
            </w:r>
          </w:p>
          <w:p w14:paraId="307DF79E"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Close  </w:t>
            </w:r>
          </w:p>
          <w:p w14:paraId="6B9142AF"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Close </w:t>
            </w:r>
          </w:p>
          <w:p w14:paraId="3EB82F0E"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Noted </w:t>
            </w:r>
          </w:p>
          <w:p w14:paraId="3AF2131D"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Noted </w:t>
            </w:r>
          </w:p>
          <w:p w14:paraId="73D41001"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Noted </w:t>
            </w:r>
          </w:p>
          <w:p w14:paraId="2976F9B7"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Noted</w:t>
            </w:r>
          </w:p>
          <w:p w14:paraId="5456A4FD"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Noted </w:t>
            </w:r>
          </w:p>
          <w:p w14:paraId="1B047101" w14:textId="77777777" w:rsidR="00A10287" w:rsidRDefault="00A10287" w:rsidP="003C15A5">
            <w:pPr>
              <w:pStyle w:val="ListParagraph"/>
              <w:numPr>
                <w:ilvl w:val="0"/>
                <w:numId w:val="21"/>
              </w:numPr>
              <w:spacing w:after="0" w:line="240" w:lineRule="auto"/>
              <w:rPr>
                <w:rFonts w:eastAsia="Calibri"/>
                <w:color w:val="0000FF"/>
                <w:sz w:val="20"/>
                <w:szCs w:val="20"/>
              </w:rPr>
            </w:pPr>
            <w:r>
              <w:rPr>
                <w:rFonts w:eastAsia="Calibri"/>
                <w:color w:val="0000FF"/>
                <w:sz w:val="20"/>
                <w:szCs w:val="20"/>
              </w:rPr>
              <w:t xml:space="preserve">Closed </w:t>
            </w:r>
          </w:p>
          <w:p w14:paraId="146FE6D8" w14:textId="77777777" w:rsidR="00A10287" w:rsidRDefault="00A10287" w:rsidP="003C15A5">
            <w:pPr>
              <w:pStyle w:val="ListParagraph"/>
              <w:spacing w:after="0" w:line="240" w:lineRule="auto"/>
              <w:rPr>
                <w:rFonts w:eastAsia="Calibri"/>
                <w:color w:val="0000FF"/>
                <w:sz w:val="20"/>
                <w:szCs w:val="20"/>
              </w:rPr>
            </w:pPr>
          </w:p>
          <w:p w14:paraId="23F797C8" w14:textId="77777777" w:rsidR="00A10287" w:rsidRDefault="00A10287" w:rsidP="003C15A5">
            <w:pPr>
              <w:pStyle w:val="ListParagraph"/>
              <w:spacing w:after="0" w:line="240" w:lineRule="auto"/>
              <w:rPr>
                <w:rFonts w:eastAsia="Calibri"/>
                <w:color w:val="0000FF"/>
                <w:sz w:val="20"/>
                <w:szCs w:val="20"/>
              </w:rPr>
            </w:pPr>
            <w:r>
              <w:rPr>
                <w:rFonts w:eastAsia="Calibri"/>
                <w:color w:val="0000FF"/>
                <w:sz w:val="20"/>
                <w:szCs w:val="20"/>
              </w:rPr>
              <w:t xml:space="preserve"> </w:t>
            </w:r>
          </w:p>
        </w:tc>
        <w:tc>
          <w:tcPr>
            <w:tcW w:w="2160" w:type="dxa"/>
            <w:vAlign w:val="center"/>
          </w:tcPr>
          <w:p w14:paraId="6AB1810D" w14:textId="295F317D" w:rsidR="00A10287" w:rsidRDefault="00A10287" w:rsidP="003C15A5">
            <w:pPr>
              <w:spacing w:after="0" w:line="240" w:lineRule="auto"/>
              <w:rPr>
                <w:rFonts w:asciiTheme="majorHAnsi" w:eastAsia="Calibri" w:hAnsiTheme="majorHAnsi"/>
                <w:color w:val="FF0000"/>
                <w:sz w:val="20"/>
                <w:szCs w:val="20"/>
              </w:rPr>
            </w:pPr>
            <w:r w:rsidRPr="00831F9A">
              <w:rPr>
                <w:rFonts w:asciiTheme="majorHAnsi" w:eastAsia="Calibri" w:hAnsiTheme="majorHAnsi"/>
                <w:color w:val="FF0000"/>
                <w:sz w:val="20"/>
                <w:szCs w:val="20"/>
              </w:rPr>
              <w:t>Meeting conclusion-</w:t>
            </w:r>
            <w:r>
              <w:rPr>
                <w:rFonts w:asciiTheme="majorHAnsi" w:eastAsia="Calibri" w:hAnsiTheme="majorHAnsi"/>
                <w:color w:val="FF0000"/>
                <w:sz w:val="20"/>
                <w:szCs w:val="20"/>
              </w:rPr>
              <w:t>14</w:t>
            </w:r>
            <w:r w:rsidRPr="00831F9A">
              <w:rPr>
                <w:rFonts w:asciiTheme="majorHAnsi" w:eastAsia="Calibri" w:hAnsiTheme="majorHAnsi"/>
                <w:color w:val="FF0000"/>
                <w:sz w:val="20"/>
                <w:szCs w:val="20"/>
              </w:rPr>
              <w:t>.08.2023:</w:t>
            </w:r>
          </w:p>
          <w:p w14:paraId="36B0BD58"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sidRPr="001C1E96">
              <w:rPr>
                <w:rFonts w:asciiTheme="majorHAnsi" w:eastAsia="Calibri" w:hAnsiTheme="majorHAnsi"/>
                <w:color w:val="FF0000"/>
                <w:sz w:val="20"/>
                <w:szCs w:val="20"/>
              </w:rPr>
              <w:t>Project's MR will be signed and stamped by vendor and will be submitted.</w:t>
            </w:r>
          </w:p>
          <w:p w14:paraId="355CA8D8"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B270617"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EC63212" w14:textId="76AC4D86"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Client.</w:t>
            </w:r>
          </w:p>
          <w:p w14:paraId="547BC0F1"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AA5C6AD"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4C3AE9E"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20EC015"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AEBD9EC" w14:textId="77777777" w:rsidR="00A10287" w:rsidRDefault="00A10287" w:rsidP="003C15A5">
            <w:pPr>
              <w:pStyle w:val="ListParagraph"/>
              <w:numPr>
                <w:ilvl w:val="0"/>
                <w:numId w:val="31"/>
              </w:numPr>
              <w:spacing w:after="0" w:line="240" w:lineRule="auto"/>
              <w:ind w:left="166" w:hanging="18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6513E29D" w14:textId="77777777" w:rsidR="00A10287" w:rsidRDefault="00A10287" w:rsidP="003C15A5">
            <w:pPr>
              <w:pStyle w:val="ListParagraph"/>
              <w:numPr>
                <w:ilvl w:val="0"/>
                <w:numId w:val="31"/>
              </w:numPr>
              <w:spacing w:after="0" w:line="240" w:lineRule="auto"/>
              <w:ind w:left="256" w:hanging="27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FB068C7" w14:textId="6B6F0529" w:rsidR="00C14F1F" w:rsidRDefault="00A10287" w:rsidP="00C14F1F">
            <w:pPr>
              <w:pStyle w:val="ListParagraph"/>
              <w:numPr>
                <w:ilvl w:val="0"/>
                <w:numId w:val="31"/>
              </w:numPr>
              <w:spacing w:after="0" w:line="240" w:lineRule="auto"/>
              <w:ind w:left="256" w:hanging="270"/>
              <w:rPr>
                <w:rFonts w:asciiTheme="majorHAnsi" w:eastAsia="Calibri" w:hAnsiTheme="majorHAnsi"/>
                <w:color w:val="FF0000"/>
                <w:sz w:val="20"/>
                <w:szCs w:val="20"/>
              </w:rPr>
            </w:pPr>
            <w:r>
              <w:rPr>
                <w:rFonts w:asciiTheme="majorHAnsi" w:eastAsia="Calibri" w:hAnsiTheme="majorHAnsi"/>
                <w:color w:val="FF0000"/>
                <w:sz w:val="20"/>
                <w:szCs w:val="20"/>
              </w:rPr>
              <w:t>Clo</w:t>
            </w:r>
            <w:r w:rsidR="003F420E">
              <w:rPr>
                <w:rFonts w:asciiTheme="majorHAnsi" w:eastAsia="Calibri" w:hAnsiTheme="majorHAnsi"/>
                <w:color w:val="FF0000"/>
                <w:sz w:val="20"/>
                <w:szCs w:val="20"/>
              </w:rPr>
              <w:t>sed</w:t>
            </w:r>
          </w:p>
          <w:p w14:paraId="6AB7A9CA" w14:textId="77777777" w:rsidR="003F420E" w:rsidRDefault="003F420E" w:rsidP="003F420E">
            <w:pPr>
              <w:spacing w:after="0" w:line="240" w:lineRule="auto"/>
              <w:ind w:left="-14"/>
              <w:rPr>
                <w:rFonts w:eastAsia="Calibri"/>
                <w:color w:val="0000FF"/>
                <w:sz w:val="20"/>
                <w:szCs w:val="20"/>
                <w:highlight w:val="cyan"/>
              </w:rPr>
            </w:pPr>
          </w:p>
          <w:p w14:paraId="6C8686AE" w14:textId="1F932323" w:rsidR="00C14F1F" w:rsidRPr="003F420E" w:rsidRDefault="00C14F1F" w:rsidP="003F420E">
            <w:pPr>
              <w:spacing w:after="0" w:line="240" w:lineRule="auto"/>
              <w:ind w:left="-14"/>
              <w:rPr>
                <w:rFonts w:asciiTheme="majorHAnsi" w:eastAsia="Calibri" w:hAnsiTheme="majorHAnsi"/>
                <w:color w:val="FF0000"/>
                <w:sz w:val="20"/>
                <w:szCs w:val="20"/>
              </w:rPr>
            </w:pPr>
            <w:r w:rsidRPr="003F420E">
              <w:rPr>
                <w:rFonts w:eastAsia="Calibri"/>
                <w:color w:val="0000FF"/>
                <w:sz w:val="20"/>
                <w:szCs w:val="20"/>
                <w:highlight w:val="cyan"/>
              </w:rPr>
              <w:t>Please refer to last Deviation list</w:t>
            </w:r>
          </w:p>
        </w:tc>
      </w:tr>
      <w:tr w:rsidR="00873AA1" w:rsidRPr="000A788D" w14:paraId="509BD2D8" w14:textId="77777777" w:rsidTr="004747A4">
        <w:trPr>
          <w:trHeight w:val="1099"/>
        </w:trPr>
        <w:tc>
          <w:tcPr>
            <w:tcW w:w="355" w:type="dxa"/>
            <w:vAlign w:val="center"/>
          </w:tcPr>
          <w:p w14:paraId="43F0453A"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739C8E1F" w14:textId="77777777" w:rsidR="00873AA1" w:rsidRPr="00CC4AF4" w:rsidRDefault="00873AA1" w:rsidP="003C15A5">
            <w:pPr>
              <w:spacing w:after="0" w:line="240" w:lineRule="auto"/>
              <w:rPr>
                <w:rFonts w:ascii="Cambria" w:hAnsi="Cambria" w:cs="Calibri"/>
                <w:b/>
                <w:bCs/>
                <w:color w:val="000000"/>
                <w:sz w:val="18"/>
                <w:szCs w:val="18"/>
              </w:rPr>
            </w:pPr>
            <w:r w:rsidRPr="00CC4AF4">
              <w:rPr>
                <w:rFonts w:ascii="Cambria" w:hAnsi="Cambria" w:cs="Calibri"/>
                <w:b/>
                <w:bCs/>
                <w:color w:val="000000"/>
                <w:sz w:val="18"/>
                <w:szCs w:val="18"/>
              </w:rPr>
              <w:t>Interconnecting piping</w:t>
            </w:r>
          </w:p>
        </w:tc>
        <w:tc>
          <w:tcPr>
            <w:tcW w:w="3420" w:type="dxa"/>
            <w:vAlign w:val="center"/>
          </w:tcPr>
          <w:p w14:paraId="5805231C" w14:textId="77777777" w:rsidR="00873AA1" w:rsidRPr="00CC4AF4"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5820E015" w14:textId="77777777" w:rsidR="00873AA1" w:rsidRPr="00CC4AF4"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00416996" w14:textId="77777777" w:rsidR="00873AA1" w:rsidRPr="00CC4AF4"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Note2; Outside skid piping to be prefabricated and match marked for site assembling.</w:t>
            </w:r>
          </w:p>
        </w:tc>
        <w:tc>
          <w:tcPr>
            <w:tcW w:w="3330" w:type="dxa"/>
            <w:vAlign w:val="center"/>
          </w:tcPr>
          <w:p w14:paraId="687C5ECE" w14:textId="77777777" w:rsidR="00873AA1" w:rsidRPr="005464B6" w:rsidRDefault="00873AA1" w:rsidP="003C15A5">
            <w:pPr>
              <w:spacing w:after="0" w:line="240" w:lineRule="auto"/>
              <w:rPr>
                <w:rFonts w:eastAsia="Calibri"/>
                <w:color w:val="0000FF"/>
                <w:sz w:val="20"/>
                <w:szCs w:val="20"/>
              </w:rPr>
            </w:pPr>
            <w:r w:rsidRPr="005464B6">
              <w:rPr>
                <w:rFonts w:eastAsia="Calibri"/>
                <w:color w:val="0000FF"/>
                <w:sz w:val="20"/>
                <w:szCs w:val="20"/>
              </w:rPr>
              <w:t>supplement of equipment</w:t>
            </w:r>
            <w:r>
              <w:rPr>
                <w:rFonts w:eastAsia="Calibri"/>
                <w:color w:val="0000FF"/>
                <w:sz w:val="20"/>
                <w:szCs w:val="20"/>
              </w:rPr>
              <w:t xml:space="preserve"> and on skid piping</w:t>
            </w:r>
            <w:r w:rsidRPr="005464B6">
              <w:rPr>
                <w:rFonts w:eastAsia="Calibri"/>
                <w:color w:val="0000FF"/>
                <w:sz w:val="20"/>
                <w:szCs w:val="20"/>
              </w:rPr>
              <w:t xml:space="preserve"> is in our scope</w:t>
            </w:r>
            <w:r>
              <w:rPr>
                <w:rFonts w:eastAsia="Calibri"/>
                <w:color w:val="0000FF"/>
                <w:sz w:val="20"/>
                <w:szCs w:val="20"/>
              </w:rPr>
              <w:t xml:space="preserve"> and </w:t>
            </w:r>
            <w:r w:rsidRPr="009544BA">
              <w:rPr>
                <w:rFonts w:eastAsia="Calibri"/>
                <w:color w:val="0000FF"/>
                <w:sz w:val="20"/>
                <w:szCs w:val="20"/>
              </w:rPr>
              <w:t>Outside skid piping</w:t>
            </w:r>
            <w:r>
              <w:rPr>
                <w:rFonts w:eastAsia="Calibri"/>
                <w:color w:val="0000FF"/>
                <w:sz w:val="20"/>
                <w:szCs w:val="20"/>
              </w:rPr>
              <w:t xml:space="preserve"> is not in our scope</w:t>
            </w:r>
          </w:p>
        </w:tc>
        <w:tc>
          <w:tcPr>
            <w:tcW w:w="2790" w:type="dxa"/>
            <w:vAlign w:val="center"/>
          </w:tcPr>
          <w:p w14:paraId="064DF156" w14:textId="77777777" w:rsidR="00873AA1" w:rsidRDefault="00873AA1" w:rsidP="003C15A5">
            <w:pPr>
              <w:spacing w:after="0" w:line="240" w:lineRule="auto"/>
              <w:rPr>
                <w:rFonts w:eastAsia="Calibri"/>
                <w:color w:val="0000FF"/>
                <w:sz w:val="20"/>
                <w:szCs w:val="20"/>
              </w:rPr>
            </w:pPr>
          </w:p>
          <w:p w14:paraId="773032B3" w14:textId="77777777" w:rsidR="00873AA1" w:rsidRDefault="00873AA1" w:rsidP="003C15A5">
            <w:pPr>
              <w:spacing w:after="0" w:line="240" w:lineRule="auto"/>
              <w:rPr>
                <w:rFonts w:eastAsia="Calibri"/>
                <w:color w:val="0000FF"/>
                <w:sz w:val="20"/>
                <w:szCs w:val="20"/>
              </w:rPr>
            </w:pPr>
          </w:p>
          <w:p w14:paraId="0F1601A7" w14:textId="77777777" w:rsidR="00873AA1" w:rsidRDefault="00873AA1" w:rsidP="003C15A5">
            <w:pPr>
              <w:spacing w:after="0" w:line="240" w:lineRule="auto"/>
              <w:rPr>
                <w:rFonts w:eastAsia="Calibri"/>
                <w:color w:val="0000FF"/>
                <w:sz w:val="20"/>
                <w:szCs w:val="20"/>
              </w:rPr>
            </w:pPr>
          </w:p>
          <w:p w14:paraId="5A4A2AA0" w14:textId="77777777" w:rsidR="00873AA1" w:rsidRDefault="00873AA1" w:rsidP="003C15A5">
            <w:pPr>
              <w:spacing w:after="0" w:line="240" w:lineRule="auto"/>
              <w:rPr>
                <w:rFonts w:eastAsia="Calibri"/>
                <w:color w:val="0000FF"/>
                <w:sz w:val="20"/>
                <w:szCs w:val="20"/>
              </w:rPr>
            </w:pPr>
          </w:p>
          <w:p w14:paraId="6A52167C" w14:textId="77777777" w:rsidR="00873AA1" w:rsidRDefault="00873AA1" w:rsidP="003C15A5">
            <w:pPr>
              <w:spacing w:after="0" w:line="240" w:lineRule="auto"/>
              <w:rPr>
                <w:rFonts w:eastAsia="Calibri"/>
                <w:color w:val="0000FF"/>
                <w:sz w:val="20"/>
                <w:szCs w:val="20"/>
              </w:rPr>
            </w:pPr>
          </w:p>
          <w:p w14:paraId="6A35957F" w14:textId="77777777" w:rsidR="00873AA1" w:rsidRPr="005464B6" w:rsidRDefault="00873AA1" w:rsidP="003C15A5">
            <w:pPr>
              <w:spacing w:after="0" w:line="240" w:lineRule="auto"/>
              <w:rPr>
                <w:rFonts w:eastAsia="Calibri"/>
                <w:color w:val="0000FF"/>
                <w:sz w:val="20"/>
                <w:szCs w:val="20"/>
              </w:rPr>
            </w:pPr>
            <w:r w:rsidRPr="00D0799C">
              <w:rPr>
                <w:rFonts w:eastAsia="Calibri"/>
                <w:color w:val="000000" w:themeColor="text1"/>
                <w:sz w:val="20"/>
                <w:szCs w:val="20"/>
              </w:rPr>
              <w:t>Not accepted, as per project requirement all piping and instrument on skid and between skids within the package shall be in vendor’s scope of supply and work.</w:t>
            </w:r>
          </w:p>
        </w:tc>
        <w:tc>
          <w:tcPr>
            <w:tcW w:w="2160" w:type="dxa"/>
            <w:vAlign w:val="center"/>
          </w:tcPr>
          <w:p w14:paraId="1A4C82C1" w14:textId="163BAC7E"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A552675" w14:textId="3A62CD35" w:rsidR="004D1C50" w:rsidRDefault="004D1C50"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 all connection between skids are in vendor’s scope of supply.</w:t>
            </w:r>
          </w:p>
          <w:p w14:paraId="0440E5E2" w14:textId="7C7180F2" w:rsidR="004D1C50" w:rsidRDefault="004D1C50"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Also Vendor Confirmed to preparation isometric drawing and loose item.</w:t>
            </w:r>
          </w:p>
          <w:p w14:paraId="16AA5315" w14:textId="77777777" w:rsidR="004D1C50" w:rsidRDefault="004D1C50"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7B65AF0B" w14:textId="77777777" w:rsidR="00C14F1F" w:rsidRDefault="00C14F1F" w:rsidP="003C15A5">
            <w:pPr>
              <w:spacing w:after="0"/>
              <w:rPr>
                <w:rFonts w:asciiTheme="majorHAnsi" w:eastAsia="Calibri" w:hAnsiTheme="majorHAnsi"/>
                <w:color w:val="FF0000"/>
                <w:sz w:val="20"/>
                <w:szCs w:val="20"/>
              </w:rPr>
            </w:pPr>
          </w:p>
          <w:p w14:paraId="24B50C0B" w14:textId="3414365A" w:rsidR="00C14F1F" w:rsidRDefault="00C14F1F" w:rsidP="003C15A5">
            <w:pPr>
              <w:spacing w:after="0"/>
            </w:pPr>
            <w:r w:rsidRPr="00E57BC4">
              <w:rPr>
                <w:rFonts w:eastAsia="Calibri"/>
                <w:color w:val="0000FF"/>
                <w:sz w:val="20"/>
                <w:szCs w:val="20"/>
                <w:highlight w:val="cyan"/>
              </w:rPr>
              <w:t>Please refer to last Deviation list</w:t>
            </w:r>
          </w:p>
        </w:tc>
      </w:tr>
      <w:tr w:rsidR="00873AA1" w:rsidRPr="000A788D" w14:paraId="69F3B20D" w14:textId="77777777" w:rsidTr="004747A4">
        <w:trPr>
          <w:trHeight w:val="1115"/>
        </w:trPr>
        <w:tc>
          <w:tcPr>
            <w:tcW w:w="355" w:type="dxa"/>
            <w:vAlign w:val="center"/>
          </w:tcPr>
          <w:p w14:paraId="04F481F0"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33298305" w14:textId="77777777" w:rsidR="00873AA1" w:rsidRPr="00CC4AF4"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Data sheet</w:t>
            </w:r>
          </w:p>
        </w:tc>
        <w:tc>
          <w:tcPr>
            <w:tcW w:w="3420" w:type="dxa"/>
            <w:vAlign w:val="center"/>
          </w:tcPr>
          <w:p w14:paraId="5A941E72" w14:textId="77777777" w:rsidR="00873AA1" w:rsidRPr="00CC4AF4"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Vendor shall submit equipment data sheets for all parts within the package including compressors, dryers, nitrogen generators and chiller/heat exchanger in addition to corresponding catalogues in his base offer.</w:t>
            </w:r>
          </w:p>
        </w:tc>
        <w:tc>
          <w:tcPr>
            <w:tcW w:w="3330" w:type="dxa"/>
            <w:vAlign w:val="center"/>
          </w:tcPr>
          <w:p w14:paraId="7F60EE20" w14:textId="77777777" w:rsidR="00873AA1" w:rsidRPr="008E3A78" w:rsidRDefault="00873AA1" w:rsidP="003C15A5">
            <w:pPr>
              <w:spacing w:after="0" w:line="240" w:lineRule="auto"/>
              <w:rPr>
                <w:rFonts w:eastAsia="Calibri"/>
                <w:b/>
                <w:bCs/>
                <w:color w:val="0000FF"/>
                <w:sz w:val="24"/>
                <w:szCs w:val="24"/>
              </w:rPr>
            </w:pPr>
            <w:r w:rsidRPr="00E371F8">
              <w:rPr>
                <w:rFonts w:eastAsia="Calibri"/>
                <w:color w:val="0000FF"/>
                <w:sz w:val="20"/>
                <w:szCs w:val="20"/>
              </w:rPr>
              <w:t>confirm</w:t>
            </w:r>
          </w:p>
        </w:tc>
        <w:tc>
          <w:tcPr>
            <w:tcW w:w="2790" w:type="dxa"/>
            <w:shd w:val="clear" w:color="auto" w:fill="9BBB59" w:themeFill="accent3"/>
            <w:vAlign w:val="center"/>
          </w:tcPr>
          <w:p w14:paraId="449C4559" w14:textId="77777777" w:rsidR="00873AA1" w:rsidRDefault="00873AA1" w:rsidP="003C15A5">
            <w:pPr>
              <w:spacing w:after="0" w:line="240" w:lineRule="auto"/>
              <w:rPr>
                <w:rFonts w:eastAsia="Calibri"/>
                <w:color w:val="0000FF"/>
                <w:sz w:val="20"/>
                <w:szCs w:val="20"/>
              </w:rPr>
            </w:pPr>
          </w:p>
          <w:p w14:paraId="3A1D4DC2" w14:textId="77777777" w:rsidR="00873AA1" w:rsidRPr="00E371F8" w:rsidRDefault="00873AA1" w:rsidP="003C15A5">
            <w:pPr>
              <w:spacing w:after="0" w:line="240" w:lineRule="auto"/>
              <w:rPr>
                <w:rFonts w:eastAsia="Calibri"/>
                <w:color w:val="0000FF"/>
                <w:sz w:val="20"/>
                <w:szCs w:val="20"/>
              </w:rPr>
            </w:pPr>
            <w:r w:rsidRPr="0039430C">
              <w:rPr>
                <w:rFonts w:eastAsia="Calibri"/>
                <w:color w:val="000000" w:themeColor="text1"/>
                <w:sz w:val="20"/>
                <w:szCs w:val="20"/>
                <w:shd w:val="clear" w:color="auto" w:fill="9BBB59" w:themeFill="accent3"/>
              </w:rPr>
              <w:t xml:space="preserve"> Closed</w:t>
            </w:r>
            <w:r w:rsidRPr="0039430C">
              <w:rPr>
                <w:rFonts w:eastAsia="Calibri"/>
                <w:color w:val="000000" w:themeColor="text1"/>
                <w:sz w:val="20"/>
                <w:szCs w:val="20"/>
              </w:rPr>
              <w:t xml:space="preserve"> </w:t>
            </w:r>
          </w:p>
        </w:tc>
        <w:tc>
          <w:tcPr>
            <w:tcW w:w="2160" w:type="dxa"/>
            <w:vAlign w:val="center"/>
          </w:tcPr>
          <w:p w14:paraId="113CF0EF" w14:textId="296CAE04" w:rsidR="00873AA1" w:rsidRDefault="00873AA1" w:rsidP="003C15A5">
            <w:pPr>
              <w:spacing w:after="0"/>
            </w:pPr>
          </w:p>
        </w:tc>
      </w:tr>
      <w:tr w:rsidR="00873AA1" w:rsidRPr="000A788D" w14:paraId="575232EA" w14:textId="77777777" w:rsidTr="004747A4">
        <w:trPr>
          <w:trHeight w:val="1187"/>
        </w:trPr>
        <w:tc>
          <w:tcPr>
            <w:tcW w:w="355" w:type="dxa"/>
            <w:vAlign w:val="center"/>
          </w:tcPr>
          <w:p w14:paraId="45028386"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0C7C8D9D" w14:textId="77777777" w:rsidR="00873AA1" w:rsidRPr="00CC4AF4" w:rsidRDefault="00873AA1" w:rsidP="003C15A5">
            <w:pPr>
              <w:spacing w:after="0" w:line="240" w:lineRule="auto"/>
              <w:rPr>
                <w:rFonts w:ascii="Cambria" w:hAnsi="Cambria" w:cs="Calibri"/>
                <w:b/>
                <w:bCs/>
                <w:color w:val="000000"/>
                <w:sz w:val="18"/>
                <w:szCs w:val="18"/>
              </w:rPr>
            </w:pPr>
            <w:r w:rsidRPr="00CC4AF4">
              <w:rPr>
                <w:rFonts w:ascii="Cambria" w:hAnsi="Cambria" w:cs="Calibri"/>
                <w:b/>
                <w:bCs/>
                <w:color w:val="000000"/>
                <w:sz w:val="18"/>
                <w:szCs w:val="18"/>
              </w:rPr>
              <w:t>Heat tracing c/w supports, clips and etc.</w:t>
            </w:r>
          </w:p>
        </w:tc>
        <w:tc>
          <w:tcPr>
            <w:tcW w:w="3420" w:type="dxa"/>
            <w:vAlign w:val="center"/>
          </w:tcPr>
          <w:p w14:paraId="21518306" w14:textId="77777777" w:rsidR="00873AA1" w:rsidRPr="00CC4AF4"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3330" w:type="dxa"/>
            <w:vAlign w:val="center"/>
          </w:tcPr>
          <w:p w14:paraId="4F1C3F7E" w14:textId="77777777" w:rsidR="00873AA1" w:rsidRPr="000A623E" w:rsidRDefault="00873AA1" w:rsidP="003C15A5">
            <w:pPr>
              <w:spacing w:after="0" w:line="240" w:lineRule="auto"/>
              <w:rPr>
                <w:rFonts w:eastAsia="Calibri"/>
                <w:color w:val="0000FF"/>
                <w:sz w:val="24"/>
                <w:szCs w:val="24"/>
              </w:rPr>
            </w:pPr>
            <w:r w:rsidRPr="000A623E">
              <w:rPr>
                <w:rFonts w:eastAsia="Calibri"/>
                <w:color w:val="0000FF"/>
                <w:sz w:val="18"/>
                <w:szCs w:val="18"/>
              </w:rPr>
              <w:t>Total heat dissipation for package will be deliver after P.O.</w:t>
            </w:r>
          </w:p>
        </w:tc>
        <w:tc>
          <w:tcPr>
            <w:tcW w:w="2790" w:type="dxa"/>
            <w:shd w:val="clear" w:color="auto" w:fill="FFFFFF" w:themeFill="background1"/>
            <w:vAlign w:val="center"/>
          </w:tcPr>
          <w:p w14:paraId="09BC951A" w14:textId="77777777" w:rsidR="00873AA1" w:rsidRDefault="00873AA1" w:rsidP="003C15A5">
            <w:pPr>
              <w:spacing w:after="0" w:line="240" w:lineRule="auto"/>
              <w:rPr>
                <w:rFonts w:eastAsia="Calibri"/>
                <w:color w:val="0000FF"/>
                <w:sz w:val="18"/>
                <w:szCs w:val="18"/>
              </w:rPr>
            </w:pPr>
          </w:p>
          <w:p w14:paraId="22B0AF22" w14:textId="77777777" w:rsidR="00873AA1" w:rsidRPr="000A623E" w:rsidRDefault="00873AA1" w:rsidP="003C15A5">
            <w:pPr>
              <w:spacing w:after="0" w:line="240" w:lineRule="auto"/>
              <w:rPr>
                <w:rFonts w:eastAsia="Calibri"/>
                <w:color w:val="0000FF"/>
                <w:sz w:val="18"/>
                <w:szCs w:val="18"/>
              </w:rPr>
            </w:pPr>
            <w:r>
              <w:rPr>
                <w:rFonts w:ascii="Cambria" w:hAnsi="Cambria" w:cs="Calibri"/>
                <w:color w:val="000000"/>
                <w:sz w:val="18"/>
                <w:szCs w:val="18"/>
              </w:rPr>
              <w:t>Pending to vendor submission</w:t>
            </w:r>
          </w:p>
        </w:tc>
        <w:tc>
          <w:tcPr>
            <w:tcW w:w="2160" w:type="dxa"/>
            <w:vAlign w:val="center"/>
          </w:tcPr>
          <w:p w14:paraId="34A9C788"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95D6DB7" w14:textId="77777777" w:rsidR="004D1C50" w:rsidRDefault="004D1C50"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7123601E" w14:textId="77777777" w:rsidR="00FD5505" w:rsidRDefault="00FD5505" w:rsidP="003C15A5">
            <w:pPr>
              <w:spacing w:after="0"/>
              <w:rPr>
                <w:rFonts w:asciiTheme="majorHAnsi" w:eastAsia="Calibri" w:hAnsiTheme="majorHAnsi"/>
                <w:color w:val="FF0000"/>
                <w:sz w:val="20"/>
                <w:szCs w:val="20"/>
              </w:rPr>
            </w:pPr>
          </w:p>
          <w:p w14:paraId="6F3B7707" w14:textId="3983D613" w:rsidR="00FD5505" w:rsidRDefault="00FD5505" w:rsidP="003C15A5">
            <w:pPr>
              <w:spacing w:after="0"/>
            </w:pPr>
            <w:r w:rsidRPr="00E57BC4">
              <w:rPr>
                <w:rFonts w:eastAsia="Calibri"/>
                <w:color w:val="0000FF"/>
                <w:sz w:val="20"/>
                <w:szCs w:val="20"/>
                <w:highlight w:val="cyan"/>
              </w:rPr>
              <w:t>Please refer to last Deviation list</w:t>
            </w:r>
          </w:p>
        </w:tc>
      </w:tr>
      <w:tr w:rsidR="00873AA1" w:rsidRPr="000A788D" w14:paraId="2DE82CAC" w14:textId="77777777" w:rsidTr="004747A4">
        <w:trPr>
          <w:trHeight w:val="1007"/>
        </w:trPr>
        <w:tc>
          <w:tcPr>
            <w:tcW w:w="355" w:type="dxa"/>
            <w:vAlign w:val="center"/>
          </w:tcPr>
          <w:p w14:paraId="07782017"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673C71B" w14:textId="77777777" w:rsidR="00873AA1" w:rsidRPr="00CC4AF4" w:rsidRDefault="00873AA1" w:rsidP="003C15A5">
            <w:pPr>
              <w:spacing w:after="0" w:line="240" w:lineRule="auto"/>
              <w:rPr>
                <w:rFonts w:ascii="Cambria" w:hAnsi="Cambria" w:cs="Calibri"/>
                <w:b/>
                <w:bCs/>
                <w:color w:val="000000"/>
                <w:sz w:val="18"/>
                <w:szCs w:val="18"/>
              </w:rPr>
            </w:pPr>
            <w:r w:rsidRPr="00E00E6D">
              <w:rPr>
                <w:rFonts w:ascii="Cambria" w:hAnsi="Cambria" w:cs="Calibri"/>
                <w:b/>
                <w:bCs/>
                <w:color w:val="000000"/>
                <w:sz w:val="18"/>
                <w:szCs w:val="18"/>
              </w:rPr>
              <w:t>Insulation c/w supports, clips and etc.</w:t>
            </w:r>
          </w:p>
        </w:tc>
        <w:tc>
          <w:tcPr>
            <w:tcW w:w="3420" w:type="dxa"/>
            <w:vAlign w:val="center"/>
          </w:tcPr>
          <w:p w14:paraId="42AA2BDA" w14:textId="77777777" w:rsidR="00873AA1" w:rsidRPr="00CC4AF4" w:rsidRDefault="00873AA1" w:rsidP="003C15A5">
            <w:pPr>
              <w:spacing w:after="0" w:line="240" w:lineRule="auto"/>
              <w:rPr>
                <w:rFonts w:ascii="Cambria" w:hAnsi="Cambria" w:cs="Calibri"/>
                <w:color w:val="000000"/>
                <w:sz w:val="18"/>
                <w:szCs w:val="18"/>
              </w:rPr>
            </w:pPr>
            <w:r w:rsidRPr="00E00E6D">
              <w:rPr>
                <w:rFonts w:ascii="Cambria" w:hAnsi="Cambria" w:cs="Calibri"/>
                <w:color w:val="000000"/>
                <w:sz w:val="18"/>
                <w:szCs w:val="18"/>
              </w:rPr>
              <w:t>Design and supply of insulation c/w supports, clips and other provisions shall be part of the vendor scope.</w:t>
            </w:r>
          </w:p>
        </w:tc>
        <w:tc>
          <w:tcPr>
            <w:tcW w:w="3330" w:type="dxa"/>
            <w:vAlign w:val="center"/>
          </w:tcPr>
          <w:p w14:paraId="15612A42" w14:textId="77777777" w:rsidR="00873AA1" w:rsidRPr="009918B8" w:rsidRDefault="00873AA1" w:rsidP="003C15A5">
            <w:pPr>
              <w:spacing w:after="0" w:line="240" w:lineRule="auto"/>
              <w:rPr>
                <w:rFonts w:eastAsia="Calibri"/>
                <w:color w:val="0000FF"/>
                <w:sz w:val="20"/>
                <w:szCs w:val="20"/>
              </w:rPr>
            </w:pPr>
            <w:r w:rsidRPr="009918B8">
              <w:rPr>
                <w:rFonts w:eastAsia="Calibri"/>
                <w:color w:val="0000FF"/>
                <w:sz w:val="20"/>
                <w:szCs w:val="20"/>
              </w:rPr>
              <w:t>Insulation in our proposed package is not applicable.</w:t>
            </w:r>
          </w:p>
        </w:tc>
        <w:tc>
          <w:tcPr>
            <w:tcW w:w="2790" w:type="dxa"/>
            <w:shd w:val="clear" w:color="auto" w:fill="9BBB59" w:themeFill="accent3"/>
            <w:vAlign w:val="center"/>
          </w:tcPr>
          <w:p w14:paraId="4B9ED435" w14:textId="77777777" w:rsidR="00873AA1" w:rsidRDefault="00873AA1" w:rsidP="003C15A5">
            <w:pPr>
              <w:spacing w:after="0" w:line="240" w:lineRule="auto"/>
              <w:rPr>
                <w:rFonts w:eastAsia="Calibri"/>
                <w:color w:val="000000" w:themeColor="text1"/>
                <w:sz w:val="20"/>
                <w:szCs w:val="20"/>
              </w:rPr>
            </w:pPr>
          </w:p>
          <w:p w14:paraId="273FD1DE" w14:textId="77777777" w:rsidR="00873AA1" w:rsidRPr="009918B8" w:rsidRDefault="00873AA1" w:rsidP="003C15A5">
            <w:pPr>
              <w:spacing w:after="0" w:line="240" w:lineRule="auto"/>
              <w:rPr>
                <w:rFonts w:eastAsia="Calibri"/>
                <w:color w:val="0000FF"/>
                <w:sz w:val="20"/>
                <w:szCs w:val="20"/>
              </w:rPr>
            </w:pPr>
            <w:r w:rsidRPr="002B75B8">
              <w:rPr>
                <w:rFonts w:eastAsia="Calibri"/>
                <w:color w:val="000000" w:themeColor="text1"/>
                <w:sz w:val="20"/>
                <w:szCs w:val="20"/>
              </w:rPr>
              <w:t>Closed</w:t>
            </w:r>
          </w:p>
        </w:tc>
        <w:tc>
          <w:tcPr>
            <w:tcW w:w="2160" w:type="dxa"/>
            <w:vAlign w:val="center"/>
          </w:tcPr>
          <w:p w14:paraId="5662F89B" w14:textId="495C9643" w:rsidR="00873AA1" w:rsidRDefault="00873AA1" w:rsidP="003C15A5">
            <w:pPr>
              <w:spacing w:after="0"/>
            </w:pPr>
          </w:p>
        </w:tc>
      </w:tr>
      <w:tr w:rsidR="00873AA1" w:rsidRPr="000A788D" w14:paraId="56AFC6A9" w14:textId="77777777" w:rsidTr="004747A4">
        <w:trPr>
          <w:trHeight w:val="172"/>
        </w:trPr>
        <w:tc>
          <w:tcPr>
            <w:tcW w:w="355" w:type="dxa"/>
            <w:vAlign w:val="center"/>
          </w:tcPr>
          <w:p w14:paraId="3F069E92"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7BFE29F1" w14:textId="77777777" w:rsidR="00873AA1" w:rsidRPr="00E00E6D"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 xml:space="preserve">Commissioning </w:t>
            </w:r>
            <w:r w:rsidRPr="00A00E18">
              <w:rPr>
                <w:rFonts w:ascii="Cambria" w:hAnsi="Cambria" w:cs="Calibri"/>
                <w:b/>
                <w:bCs/>
                <w:color w:val="000000"/>
                <w:sz w:val="18"/>
                <w:szCs w:val="18"/>
              </w:rPr>
              <w:t>spare parts</w:t>
            </w:r>
          </w:p>
        </w:tc>
        <w:tc>
          <w:tcPr>
            <w:tcW w:w="3420" w:type="dxa"/>
            <w:vAlign w:val="center"/>
          </w:tcPr>
          <w:p w14:paraId="609BF9C3" w14:textId="77777777" w:rsidR="00873AA1" w:rsidRPr="00E00E6D" w:rsidRDefault="00873AA1" w:rsidP="003C15A5">
            <w:pPr>
              <w:spacing w:after="0" w:line="240" w:lineRule="auto"/>
              <w:rPr>
                <w:rFonts w:ascii="Cambria" w:hAnsi="Cambria" w:cs="Calibri"/>
                <w:color w:val="000000"/>
                <w:sz w:val="18"/>
                <w:szCs w:val="18"/>
              </w:rPr>
            </w:pPr>
            <w:r w:rsidRPr="00A00E18">
              <w:rPr>
                <w:rFonts w:ascii="Cambria" w:hAnsi="Cambria" w:cs="Calibri"/>
                <w:color w:val="000000"/>
                <w:sz w:val="18"/>
                <w:szCs w:val="18"/>
              </w:rPr>
              <w:t>Pre-c</w:t>
            </w:r>
            <w:r>
              <w:rPr>
                <w:rFonts w:ascii="Cambria" w:hAnsi="Cambria" w:cs="Calibri"/>
                <w:color w:val="000000"/>
                <w:sz w:val="18"/>
                <w:szCs w:val="18"/>
              </w:rPr>
              <w:t xml:space="preserve">ommissioning, commissioning and </w:t>
            </w:r>
            <w:r w:rsidRPr="00A00E18">
              <w:rPr>
                <w:rFonts w:ascii="Cambria" w:hAnsi="Cambria" w:cs="Calibri"/>
                <w:color w:val="000000"/>
                <w:sz w:val="18"/>
                <w:szCs w:val="18"/>
              </w:rPr>
              <w:t>start up spare part shall be supplied by vendor. Vendor shall confirm to provide all required spare parts for pre-</w:t>
            </w:r>
            <w:r>
              <w:rPr>
                <w:rFonts w:ascii="Cambria" w:hAnsi="Cambria" w:cs="Calibri"/>
                <w:color w:val="000000"/>
                <w:sz w:val="18"/>
                <w:szCs w:val="18"/>
              </w:rPr>
              <w:t>commissioning, commissioning,</w:t>
            </w:r>
            <w:r w:rsidRPr="00A00E18">
              <w:rPr>
                <w:rFonts w:ascii="Cambria" w:hAnsi="Cambria" w:cs="Calibri"/>
                <w:color w:val="000000"/>
                <w:sz w:val="18"/>
                <w:szCs w:val="18"/>
              </w:rPr>
              <w:t xml:space="preserve"> start up</w:t>
            </w:r>
            <w:r>
              <w:rPr>
                <w:rFonts w:ascii="Cambria" w:hAnsi="Cambria" w:cs="Calibri"/>
                <w:color w:val="000000"/>
                <w:sz w:val="18"/>
                <w:szCs w:val="18"/>
              </w:rPr>
              <w:t xml:space="preserve"> as per project requirement.</w:t>
            </w:r>
          </w:p>
        </w:tc>
        <w:tc>
          <w:tcPr>
            <w:tcW w:w="3330" w:type="dxa"/>
            <w:vAlign w:val="center"/>
          </w:tcPr>
          <w:p w14:paraId="5AC98761" w14:textId="77777777" w:rsidR="00873AA1" w:rsidRPr="009918B8" w:rsidRDefault="00873AA1" w:rsidP="003C15A5">
            <w:pPr>
              <w:spacing w:after="0" w:line="240" w:lineRule="auto"/>
              <w:rPr>
                <w:rFonts w:eastAsia="Calibri"/>
                <w:color w:val="0000FF"/>
                <w:sz w:val="20"/>
                <w:szCs w:val="20"/>
              </w:rPr>
            </w:pPr>
            <w:r w:rsidRPr="009918B8">
              <w:rPr>
                <w:rFonts w:eastAsia="Calibri"/>
                <w:color w:val="0000FF"/>
                <w:sz w:val="20"/>
                <w:szCs w:val="20"/>
              </w:rPr>
              <w:t>Refer to our last spare part list</w:t>
            </w:r>
          </w:p>
        </w:tc>
        <w:tc>
          <w:tcPr>
            <w:tcW w:w="2790" w:type="dxa"/>
            <w:vAlign w:val="center"/>
          </w:tcPr>
          <w:p w14:paraId="005B7067" w14:textId="77777777" w:rsidR="00873AA1" w:rsidRDefault="00873AA1" w:rsidP="003C15A5">
            <w:pPr>
              <w:spacing w:after="0" w:line="240" w:lineRule="auto"/>
              <w:rPr>
                <w:rFonts w:eastAsia="Calibri"/>
                <w:color w:val="0000FF"/>
                <w:sz w:val="20"/>
                <w:szCs w:val="20"/>
              </w:rPr>
            </w:pPr>
          </w:p>
          <w:p w14:paraId="4EF3E2EE" w14:textId="77777777" w:rsidR="00873AA1" w:rsidRPr="009918B8" w:rsidRDefault="00873AA1" w:rsidP="003C15A5">
            <w:pPr>
              <w:spacing w:after="0" w:line="240" w:lineRule="auto"/>
              <w:rPr>
                <w:rFonts w:eastAsia="Calibri"/>
                <w:color w:val="0000FF"/>
                <w:sz w:val="20"/>
                <w:szCs w:val="20"/>
              </w:rPr>
            </w:pPr>
            <w:r w:rsidRPr="00F54FC1">
              <w:rPr>
                <w:rFonts w:ascii="Cambria" w:hAnsi="Cambria" w:cs="Calibri"/>
                <w:color w:val="000000"/>
                <w:sz w:val="20"/>
                <w:szCs w:val="20"/>
              </w:rPr>
              <w:t xml:space="preserve">Vendor shall follow project spare part list as </w:t>
            </w:r>
            <w:r w:rsidRPr="00F54FC1">
              <w:rPr>
                <w:rFonts w:ascii="Cambria" w:hAnsi="Cambria" w:cs="Calibri"/>
                <w:color w:val="FF0000"/>
                <w:sz w:val="20"/>
                <w:szCs w:val="20"/>
              </w:rPr>
              <w:t>Attachment#1</w:t>
            </w:r>
            <w:r w:rsidRPr="00F54FC1">
              <w:rPr>
                <w:rFonts w:ascii="Cambria" w:hAnsi="Cambria" w:cs="Calibri"/>
                <w:color w:val="000000"/>
                <w:sz w:val="20"/>
                <w:szCs w:val="20"/>
              </w:rPr>
              <w:t>.</w:t>
            </w:r>
          </w:p>
        </w:tc>
        <w:tc>
          <w:tcPr>
            <w:tcW w:w="2160" w:type="dxa"/>
            <w:vAlign w:val="center"/>
          </w:tcPr>
          <w:p w14:paraId="22076021"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FFF98CC" w14:textId="77777777" w:rsidR="004D1C50" w:rsidRDefault="004D1C50"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Spare part list will be submitted according reference document on next rev. of technical offer.</w:t>
            </w:r>
          </w:p>
          <w:p w14:paraId="3FA4C7DC" w14:textId="7CEC4F05" w:rsidR="004D1C50" w:rsidRDefault="004D1C50"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0A075F2" w14:textId="77777777" w:rsidR="006226AE" w:rsidRDefault="006226AE" w:rsidP="003C15A5">
            <w:pPr>
              <w:spacing w:after="0"/>
              <w:rPr>
                <w:rFonts w:asciiTheme="majorHAnsi" w:eastAsia="Calibri" w:hAnsiTheme="majorHAnsi"/>
                <w:color w:val="FF0000"/>
                <w:sz w:val="20"/>
                <w:szCs w:val="20"/>
              </w:rPr>
            </w:pPr>
          </w:p>
          <w:p w14:paraId="7D559130" w14:textId="48A5613F" w:rsidR="00FD5505" w:rsidRDefault="00FD5505" w:rsidP="003C15A5">
            <w:pPr>
              <w:spacing w:after="0"/>
            </w:pPr>
            <w:r w:rsidRPr="00E57BC4">
              <w:rPr>
                <w:rFonts w:eastAsia="Calibri"/>
                <w:color w:val="0000FF"/>
                <w:sz w:val="20"/>
                <w:szCs w:val="20"/>
                <w:highlight w:val="cyan"/>
              </w:rPr>
              <w:t>Please refer to last Deviation list</w:t>
            </w:r>
          </w:p>
        </w:tc>
      </w:tr>
      <w:tr w:rsidR="004D1C50" w:rsidRPr="000A788D" w14:paraId="7074972E" w14:textId="77777777" w:rsidTr="004747A4">
        <w:trPr>
          <w:trHeight w:val="109"/>
        </w:trPr>
        <w:tc>
          <w:tcPr>
            <w:tcW w:w="355" w:type="dxa"/>
            <w:vAlign w:val="center"/>
          </w:tcPr>
          <w:p w14:paraId="306534B6" w14:textId="77777777" w:rsidR="004D1C50" w:rsidRPr="004E60B0" w:rsidRDefault="004D1C50"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35A3F280" w14:textId="77777777" w:rsidR="004D1C50" w:rsidRPr="00A00E18" w:rsidRDefault="004D1C50"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Two years spare parts</w:t>
            </w:r>
          </w:p>
        </w:tc>
        <w:tc>
          <w:tcPr>
            <w:tcW w:w="3420" w:type="dxa"/>
            <w:vAlign w:val="center"/>
          </w:tcPr>
          <w:p w14:paraId="6D9ADDCE" w14:textId="77777777" w:rsidR="004D1C50" w:rsidRPr="00A00E18" w:rsidRDefault="004D1C50" w:rsidP="003C15A5">
            <w:pPr>
              <w:spacing w:after="0" w:line="240" w:lineRule="auto"/>
              <w:rPr>
                <w:rFonts w:ascii="Cambria" w:hAnsi="Cambria" w:cs="Calibri"/>
                <w:color w:val="000000"/>
                <w:sz w:val="18"/>
                <w:szCs w:val="18"/>
              </w:rPr>
            </w:pPr>
            <w:r>
              <w:rPr>
                <w:rFonts w:ascii="Cambria" w:hAnsi="Cambria" w:cs="Calibri"/>
                <w:color w:val="000000"/>
                <w:sz w:val="18"/>
                <w:szCs w:val="18"/>
              </w:rPr>
              <w:t>Two years spare part shall be supplied by vendor as per project spare part list.</w:t>
            </w:r>
          </w:p>
        </w:tc>
        <w:tc>
          <w:tcPr>
            <w:tcW w:w="3330" w:type="dxa"/>
            <w:vAlign w:val="center"/>
          </w:tcPr>
          <w:p w14:paraId="693C28B6" w14:textId="77777777" w:rsidR="004D1C50" w:rsidRPr="009918B8" w:rsidRDefault="004D1C50" w:rsidP="003C15A5">
            <w:pPr>
              <w:spacing w:after="0" w:line="240" w:lineRule="auto"/>
              <w:rPr>
                <w:rFonts w:eastAsia="Calibri"/>
                <w:color w:val="0000FF"/>
                <w:sz w:val="20"/>
                <w:szCs w:val="20"/>
              </w:rPr>
            </w:pPr>
            <w:r w:rsidRPr="009918B8">
              <w:rPr>
                <w:rFonts w:eastAsia="Calibri"/>
                <w:color w:val="0000FF"/>
                <w:sz w:val="20"/>
                <w:szCs w:val="20"/>
              </w:rPr>
              <w:t>Attached.</w:t>
            </w:r>
          </w:p>
        </w:tc>
        <w:tc>
          <w:tcPr>
            <w:tcW w:w="2790" w:type="dxa"/>
            <w:vAlign w:val="center"/>
          </w:tcPr>
          <w:p w14:paraId="43F2B824" w14:textId="77777777" w:rsidR="004D1C50" w:rsidRDefault="004D1C50" w:rsidP="003C15A5">
            <w:pPr>
              <w:spacing w:after="0" w:line="240" w:lineRule="auto"/>
              <w:rPr>
                <w:rFonts w:eastAsia="Calibri"/>
                <w:color w:val="0000FF"/>
                <w:sz w:val="20"/>
                <w:szCs w:val="20"/>
              </w:rPr>
            </w:pPr>
          </w:p>
          <w:p w14:paraId="518F17BE" w14:textId="77777777" w:rsidR="004D1C50" w:rsidRPr="009918B8" w:rsidRDefault="004D1C50" w:rsidP="003C15A5">
            <w:pPr>
              <w:spacing w:after="0" w:line="240" w:lineRule="auto"/>
              <w:rPr>
                <w:rFonts w:eastAsia="Calibri"/>
                <w:color w:val="0000FF"/>
                <w:sz w:val="20"/>
                <w:szCs w:val="20"/>
              </w:rPr>
            </w:pPr>
            <w:r w:rsidRPr="00F54FC1">
              <w:rPr>
                <w:rFonts w:ascii="Cambria" w:hAnsi="Cambria" w:cs="Calibri"/>
                <w:color w:val="000000"/>
                <w:sz w:val="20"/>
                <w:szCs w:val="20"/>
              </w:rPr>
              <w:t xml:space="preserve">Vendor shall follow project spare part list as </w:t>
            </w:r>
            <w:r w:rsidRPr="00F54FC1">
              <w:rPr>
                <w:rFonts w:ascii="Cambria" w:hAnsi="Cambria" w:cs="Calibri"/>
                <w:color w:val="FF0000"/>
                <w:sz w:val="20"/>
                <w:szCs w:val="20"/>
              </w:rPr>
              <w:t>Attachment#1</w:t>
            </w:r>
            <w:r w:rsidRPr="00F54FC1">
              <w:rPr>
                <w:rFonts w:ascii="Cambria" w:hAnsi="Cambria" w:cs="Calibri"/>
                <w:color w:val="000000"/>
                <w:sz w:val="20"/>
                <w:szCs w:val="20"/>
              </w:rPr>
              <w:t>.</w:t>
            </w:r>
          </w:p>
        </w:tc>
        <w:tc>
          <w:tcPr>
            <w:tcW w:w="2160" w:type="dxa"/>
            <w:vAlign w:val="center"/>
          </w:tcPr>
          <w:p w14:paraId="1333535E" w14:textId="77777777" w:rsidR="004D1C50" w:rsidRDefault="004D1C50"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3312072E" w14:textId="77777777" w:rsidR="004D1C50" w:rsidRDefault="004D1C50"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Spare part list will be submitted according reference document on next rev. of technical offer.</w:t>
            </w:r>
          </w:p>
          <w:p w14:paraId="7370B079" w14:textId="06416A86" w:rsidR="004D1C50" w:rsidRDefault="004D1C50"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6A03939" w14:textId="77777777" w:rsidR="006226AE" w:rsidRDefault="006226AE" w:rsidP="003C15A5">
            <w:pPr>
              <w:spacing w:after="0"/>
              <w:rPr>
                <w:rFonts w:asciiTheme="majorHAnsi" w:eastAsia="Calibri" w:hAnsiTheme="majorHAnsi"/>
                <w:color w:val="FF0000"/>
                <w:sz w:val="20"/>
                <w:szCs w:val="20"/>
              </w:rPr>
            </w:pPr>
          </w:p>
          <w:p w14:paraId="798EA59E" w14:textId="30E83B27" w:rsidR="00FD5505" w:rsidRDefault="00FD5505" w:rsidP="003C15A5">
            <w:pPr>
              <w:spacing w:after="0"/>
            </w:pPr>
            <w:r w:rsidRPr="00E57BC4">
              <w:rPr>
                <w:rFonts w:eastAsia="Calibri"/>
                <w:color w:val="0000FF"/>
                <w:sz w:val="20"/>
                <w:szCs w:val="20"/>
                <w:highlight w:val="cyan"/>
              </w:rPr>
              <w:lastRenderedPageBreak/>
              <w:t>Please refer to last Deviation list</w:t>
            </w:r>
          </w:p>
        </w:tc>
      </w:tr>
      <w:tr w:rsidR="00873AA1" w:rsidRPr="000A788D" w14:paraId="7328042E" w14:textId="77777777" w:rsidTr="004747A4">
        <w:trPr>
          <w:trHeight w:val="1007"/>
        </w:trPr>
        <w:tc>
          <w:tcPr>
            <w:tcW w:w="355" w:type="dxa"/>
            <w:vAlign w:val="center"/>
          </w:tcPr>
          <w:p w14:paraId="43D8B86C"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6C27D2AF" w14:textId="77777777" w:rsidR="00873AA1" w:rsidRPr="00A00E18" w:rsidRDefault="00873AA1" w:rsidP="003C15A5">
            <w:pPr>
              <w:spacing w:after="0" w:line="240" w:lineRule="auto"/>
              <w:rPr>
                <w:rFonts w:ascii="Cambria" w:hAnsi="Cambria" w:cs="Calibri"/>
                <w:b/>
                <w:bCs/>
                <w:color w:val="000000"/>
                <w:sz w:val="18"/>
                <w:szCs w:val="18"/>
              </w:rPr>
            </w:pPr>
            <w:r w:rsidRPr="00A15D16">
              <w:rPr>
                <w:rFonts w:ascii="Cambria" w:hAnsi="Cambria" w:cs="Calibri"/>
                <w:b/>
                <w:bCs/>
                <w:color w:val="000000"/>
                <w:sz w:val="18"/>
                <w:szCs w:val="18"/>
              </w:rPr>
              <w:t>Capital spare part</w:t>
            </w:r>
          </w:p>
        </w:tc>
        <w:tc>
          <w:tcPr>
            <w:tcW w:w="3420" w:type="dxa"/>
            <w:vAlign w:val="center"/>
          </w:tcPr>
          <w:p w14:paraId="4ECA8067" w14:textId="77777777" w:rsidR="00873AA1" w:rsidRPr="00A00E18" w:rsidRDefault="00873AA1" w:rsidP="003C15A5">
            <w:pPr>
              <w:spacing w:after="0" w:line="240" w:lineRule="auto"/>
              <w:rPr>
                <w:rFonts w:ascii="Cambria" w:hAnsi="Cambria" w:cs="Calibri"/>
                <w:color w:val="000000"/>
                <w:sz w:val="18"/>
                <w:szCs w:val="18"/>
              </w:rPr>
            </w:pPr>
            <w:r w:rsidRPr="00A15D16">
              <w:rPr>
                <w:rFonts w:ascii="Cambria" w:hAnsi="Cambria" w:cs="Calibri"/>
                <w:color w:val="000000"/>
                <w:sz w:val="18"/>
                <w:szCs w:val="18"/>
              </w:rPr>
              <w:t xml:space="preserve">Capital spare part </w:t>
            </w:r>
            <w:r>
              <w:rPr>
                <w:rFonts w:ascii="Cambria" w:hAnsi="Cambria" w:cs="Calibri"/>
                <w:color w:val="000000"/>
                <w:sz w:val="18"/>
                <w:szCs w:val="18"/>
              </w:rPr>
              <w:t>to</w:t>
            </w:r>
            <w:r w:rsidRPr="00A15D16">
              <w:rPr>
                <w:rFonts w:ascii="Cambria" w:hAnsi="Cambria" w:cs="Calibri"/>
                <w:color w:val="000000"/>
                <w:sz w:val="18"/>
                <w:szCs w:val="18"/>
              </w:rPr>
              <w:t xml:space="preserve"> be considered</w:t>
            </w:r>
            <w:r>
              <w:rPr>
                <w:rFonts w:ascii="Cambria" w:hAnsi="Cambria" w:cs="Calibri"/>
                <w:color w:val="000000"/>
                <w:sz w:val="18"/>
                <w:szCs w:val="18"/>
              </w:rPr>
              <w:t xml:space="preserve"> by vendor</w:t>
            </w:r>
            <w:r w:rsidRPr="00A15D16">
              <w:rPr>
                <w:rFonts w:ascii="Cambria" w:hAnsi="Cambria" w:cs="Calibri"/>
                <w:color w:val="000000"/>
                <w:sz w:val="18"/>
                <w:szCs w:val="18"/>
              </w:rPr>
              <w:t xml:space="preserve"> </w:t>
            </w:r>
            <w:r>
              <w:rPr>
                <w:rFonts w:ascii="Cambria" w:hAnsi="Cambria" w:cs="Calibri"/>
                <w:color w:val="000000"/>
                <w:sz w:val="18"/>
                <w:szCs w:val="18"/>
              </w:rPr>
              <w:t>as optional offer.</w:t>
            </w:r>
          </w:p>
        </w:tc>
        <w:tc>
          <w:tcPr>
            <w:tcW w:w="3330" w:type="dxa"/>
            <w:vAlign w:val="center"/>
          </w:tcPr>
          <w:p w14:paraId="49ACE0EF" w14:textId="77777777" w:rsidR="00873AA1" w:rsidRPr="009918B8" w:rsidRDefault="00873AA1" w:rsidP="003C15A5">
            <w:pPr>
              <w:spacing w:after="0" w:line="240" w:lineRule="auto"/>
              <w:rPr>
                <w:rFonts w:eastAsia="Calibri"/>
                <w:color w:val="0000FF"/>
                <w:sz w:val="20"/>
                <w:szCs w:val="20"/>
              </w:rPr>
            </w:pPr>
            <w:r w:rsidRPr="009918B8">
              <w:rPr>
                <w:rFonts w:eastAsia="Calibri"/>
                <w:color w:val="0000FF"/>
                <w:sz w:val="20"/>
                <w:szCs w:val="20"/>
              </w:rPr>
              <w:t>Will be con</w:t>
            </w:r>
            <w:r>
              <w:rPr>
                <w:rFonts w:eastAsia="Calibri"/>
                <w:color w:val="0000FF"/>
                <w:sz w:val="20"/>
                <w:szCs w:val="20"/>
              </w:rPr>
              <w:t>sider</w:t>
            </w:r>
            <w:r w:rsidRPr="009918B8">
              <w:rPr>
                <w:rFonts w:eastAsia="Calibri"/>
                <w:color w:val="0000FF"/>
                <w:sz w:val="20"/>
                <w:szCs w:val="20"/>
              </w:rPr>
              <w:t xml:space="preserve"> in our commercial proposal</w:t>
            </w:r>
          </w:p>
        </w:tc>
        <w:tc>
          <w:tcPr>
            <w:tcW w:w="2790" w:type="dxa"/>
            <w:shd w:val="clear" w:color="auto" w:fill="9BBB59" w:themeFill="accent3"/>
            <w:vAlign w:val="center"/>
          </w:tcPr>
          <w:p w14:paraId="083E11C9" w14:textId="77777777" w:rsidR="00873AA1" w:rsidRDefault="00873AA1" w:rsidP="003C15A5">
            <w:pPr>
              <w:spacing w:after="0" w:line="240" w:lineRule="auto"/>
              <w:rPr>
                <w:rFonts w:eastAsia="Calibri"/>
                <w:color w:val="0000FF"/>
                <w:sz w:val="20"/>
                <w:szCs w:val="20"/>
              </w:rPr>
            </w:pPr>
          </w:p>
          <w:p w14:paraId="503D0125" w14:textId="77777777" w:rsidR="00873AA1" w:rsidRPr="009918B8" w:rsidRDefault="00873AA1" w:rsidP="003C15A5">
            <w:pPr>
              <w:spacing w:after="0" w:line="240" w:lineRule="auto"/>
              <w:rPr>
                <w:rFonts w:eastAsia="Calibri"/>
                <w:color w:val="0000FF"/>
                <w:sz w:val="20"/>
                <w:szCs w:val="20"/>
              </w:rPr>
            </w:pPr>
            <w:r w:rsidRPr="002B75B8">
              <w:rPr>
                <w:rFonts w:eastAsia="Calibri"/>
                <w:color w:val="000000" w:themeColor="text1"/>
                <w:sz w:val="20"/>
                <w:szCs w:val="20"/>
              </w:rPr>
              <w:t xml:space="preserve">Closed </w:t>
            </w:r>
          </w:p>
        </w:tc>
        <w:tc>
          <w:tcPr>
            <w:tcW w:w="2160" w:type="dxa"/>
            <w:vAlign w:val="center"/>
          </w:tcPr>
          <w:p w14:paraId="4F61B9F6" w14:textId="7DBB1B96" w:rsidR="00873AA1" w:rsidRDefault="00873AA1" w:rsidP="003C15A5">
            <w:pPr>
              <w:spacing w:after="0"/>
            </w:pPr>
          </w:p>
        </w:tc>
      </w:tr>
      <w:tr w:rsidR="00873AA1" w:rsidRPr="000A788D" w14:paraId="7D28C95E" w14:textId="77777777" w:rsidTr="004747A4">
        <w:trPr>
          <w:trHeight w:val="1007"/>
        </w:trPr>
        <w:tc>
          <w:tcPr>
            <w:tcW w:w="355" w:type="dxa"/>
            <w:vAlign w:val="center"/>
          </w:tcPr>
          <w:p w14:paraId="6135558A"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561F80A6" w14:textId="77777777" w:rsidR="00873AA1" w:rsidRPr="00A15D16"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Material</w:t>
            </w:r>
          </w:p>
        </w:tc>
        <w:tc>
          <w:tcPr>
            <w:tcW w:w="3420" w:type="dxa"/>
            <w:vAlign w:val="center"/>
          </w:tcPr>
          <w:p w14:paraId="11974144" w14:textId="77777777" w:rsidR="00873AA1" w:rsidRPr="00A15D16" w:rsidRDefault="00873AA1" w:rsidP="003C15A5">
            <w:pPr>
              <w:spacing w:after="0" w:line="240" w:lineRule="auto"/>
              <w:rPr>
                <w:rFonts w:ascii="Cambria" w:hAnsi="Cambria" w:cs="Calibri"/>
                <w:color w:val="000000"/>
                <w:sz w:val="18"/>
                <w:szCs w:val="18"/>
              </w:rPr>
            </w:pPr>
            <w:r w:rsidRPr="008805C9">
              <w:rPr>
                <w:rFonts w:ascii="Cambria" w:hAnsi="Cambria" w:cs="Calibri"/>
                <w:color w:val="000000"/>
                <w:sz w:val="18"/>
                <w:szCs w:val="18"/>
              </w:rPr>
              <w:t xml:space="preserve">ASTM material shall be used for </w:t>
            </w:r>
            <w:r>
              <w:rPr>
                <w:rFonts w:ascii="Cambria" w:hAnsi="Cambria" w:cs="Calibri"/>
                <w:color w:val="000000"/>
                <w:sz w:val="18"/>
                <w:szCs w:val="18"/>
              </w:rPr>
              <w:t>Air, Dryer and Nitrogen generation packages.</w:t>
            </w:r>
          </w:p>
        </w:tc>
        <w:tc>
          <w:tcPr>
            <w:tcW w:w="3330" w:type="dxa"/>
            <w:vAlign w:val="center"/>
          </w:tcPr>
          <w:p w14:paraId="72AF82D3" w14:textId="77777777" w:rsidR="00873AA1" w:rsidRPr="009918B8" w:rsidRDefault="00873AA1" w:rsidP="003C15A5">
            <w:pPr>
              <w:spacing w:after="0" w:line="240" w:lineRule="auto"/>
              <w:rPr>
                <w:rFonts w:eastAsia="Calibri"/>
                <w:color w:val="0000FF"/>
                <w:sz w:val="20"/>
                <w:szCs w:val="20"/>
              </w:rPr>
            </w:pPr>
            <w:r w:rsidRPr="009918B8">
              <w:rPr>
                <w:rFonts w:eastAsia="Calibri"/>
                <w:color w:val="0000FF"/>
                <w:sz w:val="20"/>
                <w:szCs w:val="20"/>
              </w:rPr>
              <w:t>confirm</w:t>
            </w:r>
          </w:p>
        </w:tc>
        <w:tc>
          <w:tcPr>
            <w:tcW w:w="2790" w:type="dxa"/>
            <w:shd w:val="clear" w:color="auto" w:fill="9BBB59" w:themeFill="accent3"/>
            <w:vAlign w:val="center"/>
          </w:tcPr>
          <w:p w14:paraId="523AD089" w14:textId="77777777" w:rsidR="00873AA1" w:rsidRDefault="00873AA1" w:rsidP="003C15A5">
            <w:pPr>
              <w:spacing w:after="0" w:line="240" w:lineRule="auto"/>
              <w:rPr>
                <w:rFonts w:eastAsia="Calibri"/>
                <w:color w:val="0000FF"/>
                <w:sz w:val="20"/>
                <w:szCs w:val="20"/>
              </w:rPr>
            </w:pPr>
          </w:p>
          <w:p w14:paraId="355F0996" w14:textId="77777777" w:rsidR="00873AA1" w:rsidRPr="009918B8" w:rsidRDefault="00873AA1" w:rsidP="003C15A5">
            <w:pPr>
              <w:spacing w:after="0" w:line="240" w:lineRule="auto"/>
              <w:rPr>
                <w:rFonts w:eastAsia="Calibri"/>
                <w:color w:val="0000FF"/>
                <w:sz w:val="20"/>
                <w:szCs w:val="20"/>
              </w:rPr>
            </w:pPr>
            <w:r w:rsidRPr="002B75B8">
              <w:rPr>
                <w:rFonts w:eastAsia="Calibri"/>
                <w:color w:val="000000" w:themeColor="text1"/>
                <w:sz w:val="20"/>
                <w:szCs w:val="20"/>
                <w:shd w:val="clear" w:color="auto" w:fill="9BBB59" w:themeFill="accent3"/>
              </w:rPr>
              <w:t xml:space="preserve">Closed </w:t>
            </w:r>
          </w:p>
        </w:tc>
        <w:tc>
          <w:tcPr>
            <w:tcW w:w="2160" w:type="dxa"/>
            <w:vAlign w:val="center"/>
          </w:tcPr>
          <w:p w14:paraId="19FF95F6" w14:textId="0E1E3BC3" w:rsidR="00873AA1" w:rsidRDefault="00873AA1" w:rsidP="003C15A5">
            <w:pPr>
              <w:spacing w:after="0"/>
            </w:pPr>
          </w:p>
        </w:tc>
      </w:tr>
      <w:tr w:rsidR="00873AA1" w:rsidRPr="000A788D" w14:paraId="426285FB" w14:textId="77777777" w:rsidTr="004747A4">
        <w:trPr>
          <w:trHeight w:val="1007"/>
        </w:trPr>
        <w:tc>
          <w:tcPr>
            <w:tcW w:w="355" w:type="dxa"/>
            <w:vAlign w:val="center"/>
          </w:tcPr>
          <w:p w14:paraId="20C21489"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509A8923" w14:textId="77777777" w:rsidR="00873AA1"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Vent and Drain of Packages</w:t>
            </w:r>
          </w:p>
        </w:tc>
        <w:tc>
          <w:tcPr>
            <w:tcW w:w="3420" w:type="dxa"/>
            <w:vAlign w:val="center"/>
          </w:tcPr>
          <w:p w14:paraId="538BD47D" w14:textId="77777777" w:rsidR="00873AA1" w:rsidRPr="008805C9" w:rsidRDefault="00873AA1" w:rsidP="003C15A5">
            <w:pPr>
              <w:spacing w:after="0" w:line="240" w:lineRule="auto"/>
              <w:rPr>
                <w:rFonts w:ascii="Cambria" w:hAnsi="Cambria" w:cs="Calibri"/>
                <w:color w:val="000000"/>
                <w:sz w:val="18"/>
                <w:szCs w:val="18"/>
              </w:rPr>
            </w:pPr>
            <w:r w:rsidRPr="00363483">
              <w:rPr>
                <w:rFonts w:ascii="Cambria" w:hAnsi="Cambria" w:cs="Calibri"/>
                <w:color w:val="000000"/>
                <w:sz w:val="18"/>
                <w:szCs w:val="18"/>
              </w:rPr>
              <w:t>All vents and drains of the package</w:t>
            </w:r>
            <w:r>
              <w:rPr>
                <w:rFonts w:ascii="Cambria" w:hAnsi="Cambria" w:cs="Calibri"/>
                <w:color w:val="000000"/>
                <w:sz w:val="18"/>
                <w:szCs w:val="18"/>
              </w:rPr>
              <w:t>s</w:t>
            </w:r>
            <w:r w:rsidRPr="00363483">
              <w:rPr>
                <w:rFonts w:ascii="Cambria" w:hAnsi="Cambria" w:cs="Calibri"/>
                <w:color w:val="000000"/>
                <w:sz w:val="18"/>
                <w:szCs w:val="18"/>
              </w:rPr>
              <w:t xml:space="preserve"> to be valved, manifolded and to be routed to the edge of skid.</w:t>
            </w:r>
          </w:p>
        </w:tc>
        <w:tc>
          <w:tcPr>
            <w:tcW w:w="3330" w:type="dxa"/>
            <w:vAlign w:val="center"/>
          </w:tcPr>
          <w:p w14:paraId="366391E8" w14:textId="77777777" w:rsidR="00873AA1" w:rsidRPr="00AB2638" w:rsidRDefault="00873AA1" w:rsidP="003C15A5">
            <w:pPr>
              <w:spacing w:after="0" w:line="240" w:lineRule="auto"/>
              <w:rPr>
                <w:rFonts w:eastAsia="Calibri"/>
                <w:color w:val="0000FF"/>
                <w:sz w:val="20"/>
                <w:szCs w:val="20"/>
              </w:rPr>
            </w:pPr>
            <w:r w:rsidRPr="00AB2638">
              <w:rPr>
                <w:rFonts w:eastAsia="Calibri"/>
                <w:color w:val="0000FF"/>
                <w:sz w:val="20"/>
                <w:szCs w:val="20"/>
              </w:rPr>
              <w:t>confirm</w:t>
            </w:r>
          </w:p>
        </w:tc>
        <w:tc>
          <w:tcPr>
            <w:tcW w:w="2790" w:type="dxa"/>
            <w:shd w:val="clear" w:color="auto" w:fill="9BBB59" w:themeFill="accent3"/>
            <w:vAlign w:val="center"/>
          </w:tcPr>
          <w:p w14:paraId="24E14A99" w14:textId="77777777" w:rsidR="00873AA1" w:rsidRPr="00AB2638" w:rsidRDefault="00873AA1" w:rsidP="003C15A5">
            <w:pPr>
              <w:spacing w:after="0" w:line="240" w:lineRule="auto"/>
              <w:rPr>
                <w:rFonts w:eastAsia="Calibri"/>
                <w:color w:val="0000FF"/>
                <w:sz w:val="20"/>
                <w:szCs w:val="20"/>
              </w:rPr>
            </w:pPr>
            <w:r w:rsidRPr="002B75B8">
              <w:rPr>
                <w:rFonts w:eastAsia="Calibri"/>
                <w:color w:val="000000" w:themeColor="text1"/>
                <w:sz w:val="20"/>
                <w:szCs w:val="20"/>
                <w:shd w:val="clear" w:color="auto" w:fill="9BBB59" w:themeFill="accent3"/>
              </w:rPr>
              <w:t>Closed</w:t>
            </w:r>
          </w:p>
        </w:tc>
        <w:tc>
          <w:tcPr>
            <w:tcW w:w="2160" w:type="dxa"/>
            <w:vAlign w:val="center"/>
          </w:tcPr>
          <w:p w14:paraId="71F796D6" w14:textId="38E75B77" w:rsidR="00873AA1" w:rsidRDefault="00873AA1" w:rsidP="003C15A5">
            <w:pPr>
              <w:spacing w:after="0"/>
            </w:pPr>
          </w:p>
        </w:tc>
      </w:tr>
      <w:tr w:rsidR="00873AA1" w:rsidRPr="000A788D" w14:paraId="687653F1" w14:textId="77777777" w:rsidTr="004747A4">
        <w:trPr>
          <w:trHeight w:val="1007"/>
        </w:trPr>
        <w:tc>
          <w:tcPr>
            <w:tcW w:w="355" w:type="dxa"/>
            <w:vAlign w:val="center"/>
          </w:tcPr>
          <w:p w14:paraId="58BAB9EF"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0E7BF82B" w14:textId="77777777" w:rsidR="00873AA1"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Tie-in</w:t>
            </w:r>
          </w:p>
        </w:tc>
        <w:tc>
          <w:tcPr>
            <w:tcW w:w="3420" w:type="dxa"/>
            <w:vAlign w:val="center"/>
          </w:tcPr>
          <w:p w14:paraId="44EC4424" w14:textId="77777777" w:rsidR="00873AA1" w:rsidRPr="00363483" w:rsidRDefault="00873AA1" w:rsidP="003C15A5">
            <w:pPr>
              <w:spacing w:after="0" w:line="240" w:lineRule="auto"/>
              <w:rPr>
                <w:rFonts w:ascii="Cambria" w:hAnsi="Cambria" w:cs="Calibri"/>
                <w:color w:val="000000"/>
                <w:sz w:val="18"/>
                <w:szCs w:val="18"/>
              </w:rPr>
            </w:pPr>
            <w:r w:rsidRPr="005867CB">
              <w:rPr>
                <w:rFonts w:ascii="Cambria" w:hAnsi="Cambria" w:cs="Calibri"/>
                <w:color w:val="000000"/>
                <w:sz w:val="18"/>
                <w:szCs w:val="18"/>
              </w:rPr>
              <w:t>All Tie-in for equipment in the package</w:t>
            </w:r>
            <w:r>
              <w:rPr>
                <w:rFonts w:ascii="Cambria" w:hAnsi="Cambria" w:cs="Calibri"/>
                <w:color w:val="000000"/>
                <w:sz w:val="18"/>
                <w:szCs w:val="18"/>
              </w:rPr>
              <w:t>s</w:t>
            </w:r>
            <w:r w:rsidRPr="005867CB">
              <w:rPr>
                <w:rFonts w:ascii="Cambria" w:hAnsi="Cambria" w:cs="Calibri"/>
                <w:color w:val="000000"/>
                <w:sz w:val="18"/>
                <w:szCs w:val="18"/>
              </w:rPr>
              <w:t xml:space="preserve"> shall be equipped will flange and valves</w:t>
            </w:r>
          </w:p>
        </w:tc>
        <w:tc>
          <w:tcPr>
            <w:tcW w:w="3330" w:type="dxa"/>
            <w:vAlign w:val="center"/>
          </w:tcPr>
          <w:p w14:paraId="36FEED99" w14:textId="77777777" w:rsidR="00873AA1" w:rsidRPr="00AB2638" w:rsidRDefault="00873AA1" w:rsidP="003C15A5">
            <w:pPr>
              <w:spacing w:after="0" w:line="240" w:lineRule="auto"/>
              <w:rPr>
                <w:rFonts w:eastAsia="Calibri"/>
                <w:color w:val="0000FF"/>
                <w:sz w:val="20"/>
                <w:szCs w:val="20"/>
              </w:rPr>
            </w:pPr>
            <w:r w:rsidRPr="00AB2638">
              <w:rPr>
                <w:rFonts w:eastAsia="Calibri"/>
                <w:color w:val="0000FF"/>
                <w:sz w:val="20"/>
                <w:szCs w:val="20"/>
              </w:rPr>
              <w:t>confirm</w:t>
            </w:r>
          </w:p>
        </w:tc>
        <w:tc>
          <w:tcPr>
            <w:tcW w:w="2790" w:type="dxa"/>
            <w:shd w:val="clear" w:color="auto" w:fill="9BBB59" w:themeFill="accent3"/>
            <w:vAlign w:val="center"/>
          </w:tcPr>
          <w:p w14:paraId="6CEDDC39" w14:textId="77777777" w:rsidR="00873AA1" w:rsidRPr="00AB2638" w:rsidRDefault="00873AA1" w:rsidP="003C15A5">
            <w:pPr>
              <w:spacing w:after="0" w:line="240" w:lineRule="auto"/>
              <w:rPr>
                <w:rFonts w:eastAsia="Calibri"/>
                <w:color w:val="0000FF"/>
                <w:sz w:val="20"/>
                <w:szCs w:val="20"/>
              </w:rPr>
            </w:pPr>
            <w:r w:rsidRPr="002B75B8">
              <w:rPr>
                <w:rFonts w:eastAsia="Calibri"/>
                <w:color w:val="000000" w:themeColor="text1"/>
                <w:sz w:val="20"/>
                <w:szCs w:val="20"/>
                <w:shd w:val="clear" w:color="auto" w:fill="9BBB59" w:themeFill="accent3"/>
              </w:rPr>
              <w:t>Closed</w:t>
            </w:r>
          </w:p>
        </w:tc>
        <w:tc>
          <w:tcPr>
            <w:tcW w:w="2160" w:type="dxa"/>
            <w:vAlign w:val="center"/>
          </w:tcPr>
          <w:p w14:paraId="7C266825" w14:textId="1EACC3D7" w:rsidR="00873AA1" w:rsidRDefault="00873AA1" w:rsidP="003C15A5">
            <w:pPr>
              <w:spacing w:after="0"/>
            </w:pPr>
          </w:p>
        </w:tc>
      </w:tr>
      <w:tr w:rsidR="004D1C50" w:rsidRPr="000A788D" w14:paraId="32E8DB4F" w14:textId="77777777" w:rsidTr="004747A4">
        <w:trPr>
          <w:trHeight w:val="1355"/>
        </w:trPr>
        <w:tc>
          <w:tcPr>
            <w:tcW w:w="355" w:type="dxa"/>
            <w:vAlign w:val="center"/>
          </w:tcPr>
          <w:p w14:paraId="1E7F322C" w14:textId="77777777" w:rsidR="004D1C50" w:rsidRPr="004E60B0" w:rsidRDefault="004D1C50"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10B491DC" w14:textId="77777777" w:rsidR="004D1C50" w:rsidRPr="00BD2010" w:rsidRDefault="004D1C50"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Coupling</w:t>
            </w:r>
          </w:p>
        </w:tc>
        <w:tc>
          <w:tcPr>
            <w:tcW w:w="3420" w:type="dxa"/>
            <w:vAlign w:val="center"/>
          </w:tcPr>
          <w:p w14:paraId="7A4C7085" w14:textId="77777777" w:rsidR="004D1C50" w:rsidRPr="00363483" w:rsidRDefault="004D1C50" w:rsidP="003C15A5">
            <w:pPr>
              <w:spacing w:after="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3330" w:type="dxa"/>
            <w:vAlign w:val="center"/>
          </w:tcPr>
          <w:p w14:paraId="6185A915" w14:textId="77777777" w:rsidR="004D1C50" w:rsidRPr="002168B7" w:rsidRDefault="004D1C50" w:rsidP="003C15A5">
            <w:pPr>
              <w:spacing w:after="0" w:line="240" w:lineRule="auto"/>
              <w:rPr>
                <w:rFonts w:eastAsia="Calibri"/>
                <w:color w:val="0000FF"/>
                <w:sz w:val="24"/>
                <w:szCs w:val="24"/>
              </w:rPr>
            </w:pPr>
            <w:r w:rsidRPr="002168B7">
              <w:rPr>
                <w:rFonts w:eastAsia="Calibri"/>
                <w:color w:val="0000FF"/>
                <w:sz w:val="20"/>
                <w:szCs w:val="20"/>
              </w:rPr>
              <w:t>Our proposed comp</w:t>
            </w:r>
            <w:r>
              <w:rPr>
                <w:rFonts w:eastAsia="Calibri"/>
                <w:color w:val="0000FF"/>
                <w:sz w:val="20"/>
                <w:szCs w:val="20"/>
              </w:rPr>
              <w:t>ressor</w:t>
            </w:r>
            <w:r w:rsidRPr="002168B7">
              <w:rPr>
                <w:rFonts w:eastAsia="Calibri"/>
                <w:color w:val="0000FF"/>
                <w:sz w:val="20"/>
                <w:szCs w:val="20"/>
              </w:rPr>
              <w:t xml:space="preserve"> coupling are flexible coupling with spider  (Polyurethane)</w:t>
            </w:r>
          </w:p>
        </w:tc>
        <w:tc>
          <w:tcPr>
            <w:tcW w:w="2790" w:type="dxa"/>
            <w:vAlign w:val="center"/>
          </w:tcPr>
          <w:p w14:paraId="5FB473C0" w14:textId="77777777" w:rsidR="004D1C50" w:rsidRPr="002B75B8" w:rsidRDefault="004D1C50" w:rsidP="003C15A5">
            <w:pPr>
              <w:spacing w:after="0" w:line="240" w:lineRule="auto"/>
              <w:rPr>
                <w:rFonts w:asciiTheme="majorHAnsi" w:eastAsia="Calibri" w:hAnsiTheme="majorHAnsi"/>
                <w:color w:val="000000" w:themeColor="text1"/>
                <w:sz w:val="20"/>
                <w:szCs w:val="20"/>
              </w:rPr>
            </w:pPr>
            <w:r w:rsidRPr="002B75B8">
              <w:rPr>
                <w:rFonts w:asciiTheme="majorHAnsi" w:eastAsia="Calibri" w:hAnsiTheme="majorHAnsi"/>
                <w:color w:val="000000" w:themeColor="text1"/>
                <w:sz w:val="20"/>
                <w:szCs w:val="20"/>
              </w:rPr>
              <w:t>Coupling will be dry flexible Spacer with Non</w:t>
            </w:r>
            <w:r>
              <w:rPr>
                <w:rFonts w:asciiTheme="majorHAnsi" w:eastAsia="Calibri" w:hAnsiTheme="majorHAnsi"/>
                <w:color w:val="000000" w:themeColor="text1"/>
                <w:sz w:val="20"/>
                <w:szCs w:val="20"/>
              </w:rPr>
              <w:t>-</w:t>
            </w:r>
            <w:r w:rsidRPr="002B75B8">
              <w:rPr>
                <w:rFonts w:asciiTheme="majorHAnsi" w:eastAsia="Calibri" w:hAnsiTheme="majorHAnsi"/>
                <w:color w:val="000000" w:themeColor="text1"/>
                <w:sz w:val="20"/>
                <w:szCs w:val="20"/>
              </w:rPr>
              <w:t>sparking guard</w:t>
            </w:r>
            <w:r>
              <w:rPr>
                <w:rFonts w:asciiTheme="majorHAnsi" w:eastAsia="Calibri" w:hAnsiTheme="majorHAnsi"/>
                <w:color w:val="000000" w:themeColor="text1"/>
                <w:sz w:val="20"/>
                <w:szCs w:val="20"/>
              </w:rPr>
              <w:t xml:space="preserve"> and shall be stainless steel metallic disk.</w:t>
            </w:r>
          </w:p>
          <w:p w14:paraId="28C986E3" w14:textId="77777777" w:rsidR="004D1C50" w:rsidRPr="002168B7" w:rsidRDefault="004D1C50" w:rsidP="003C15A5">
            <w:pPr>
              <w:spacing w:after="0" w:line="240" w:lineRule="auto"/>
              <w:rPr>
                <w:rFonts w:eastAsia="Calibri"/>
                <w:color w:val="0000FF"/>
                <w:sz w:val="20"/>
                <w:szCs w:val="20"/>
              </w:rPr>
            </w:pPr>
            <w:r w:rsidRPr="002B75B8">
              <w:rPr>
                <w:rFonts w:eastAsia="Calibri"/>
                <w:color w:val="000000" w:themeColor="text1"/>
                <w:sz w:val="20"/>
                <w:szCs w:val="20"/>
              </w:rPr>
              <w:t xml:space="preserve">Otherwise this item shall be added at deviation list </w:t>
            </w:r>
          </w:p>
        </w:tc>
        <w:tc>
          <w:tcPr>
            <w:tcW w:w="2160" w:type="dxa"/>
            <w:vAlign w:val="center"/>
          </w:tcPr>
          <w:p w14:paraId="522483FB" w14:textId="6B8E7B58" w:rsidR="004D1C50" w:rsidRDefault="004D1C50" w:rsidP="003C15A5">
            <w:pPr>
              <w:spacing w:after="0" w:line="240" w:lineRule="auto"/>
              <w:rPr>
                <w:rFonts w:asciiTheme="majorHAnsi" w:eastAsia="Calibri" w:hAnsiTheme="majorHAnsi"/>
                <w:color w:val="FF0000"/>
                <w:sz w:val="20"/>
                <w:szCs w:val="20"/>
              </w:rPr>
            </w:pPr>
            <w:r w:rsidRPr="00831F9A">
              <w:rPr>
                <w:rFonts w:asciiTheme="majorHAnsi" w:eastAsia="Calibri" w:hAnsiTheme="majorHAnsi"/>
                <w:color w:val="FF0000"/>
                <w:sz w:val="20"/>
                <w:szCs w:val="20"/>
              </w:rPr>
              <w:t>Meeting conclusion-</w:t>
            </w:r>
            <w:r>
              <w:rPr>
                <w:rFonts w:asciiTheme="majorHAnsi" w:eastAsia="Calibri" w:hAnsiTheme="majorHAnsi"/>
                <w:color w:val="FF0000"/>
                <w:sz w:val="20"/>
                <w:szCs w:val="20"/>
              </w:rPr>
              <w:t>14</w:t>
            </w:r>
            <w:r w:rsidRPr="00831F9A">
              <w:rPr>
                <w:rFonts w:asciiTheme="majorHAnsi" w:eastAsia="Calibri" w:hAnsiTheme="majorHAnsi"/>
                <w:color w:val="FF0000"/>
                <w:sz w:val="20"/>
                <w:szCs w:val="20"/>
              </w:rPr>
              <w:t>.08.2023:</w:t>
            </w:r>
          </w:p>
          <w:p w14:paraId="5DE8277F" w14:textId="543827D1" w:rsidR="004D1C50" w:rsidRDefault="004D1C50"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This item will be added to the deviation list. (API 671)</w:t>
            </w:r>
          </w:p>
          <w:p w14:paraId="2E4021E2" w14:textId="77777777" w:rsidR="004D1C50" w:rsidRDefault="004D1C50" w:rsidP="003C15A5">
            <w:pPr>
              <w:spacing w:after="0" w:line="240" w:lineRule="auto"/>
              <w:rPr>
                <w:rFonts w:asciiTheme="majorHAnsi" w:eastAsia="Calibri" w:hAnsiTheme="majorHAnsi"/>
                <w:color w:val="FF0000"/>
                <w:sz w:val="20"/>
                <w:szCs w:val="20"/>
              </w:rPr>
            </w:pPr>
            <w:r w:rsidRPr="005527F8">
              <w:rPr>
                <w:rFonts w:asciiTheme="majorHAnsi" w:eastAsia="Calibri" w:hAnsiTheme="majorHAnsi"/>
                <w:color w:val="FF0000"/>
                <w:sz w:val="20"/>
                <w:szCs w:val="20"/>
              </w:rPr>
              <w:t xml:space="preserve">Coupling </w:t>
            </w:r>
            <w:r>
              <w:rPr>
                <w:rFonts w:asciiTheme="majorHAnsi" w:eastAsia="Calibri" w:hAnsiTheme="majorHAnsi"/>
                <w:color w:val="FF0000"/>
                <w:sz w:val="20"/>
                <w:szCs w:val="20"/>
              </w:rPr>
              <w:t xml:space="preserve">will be </w:t>
            </w:r>
            <w:r w:rsidRPr="005527F8">
              <w:rPr>
                <w:rFonts w:asciiTheme="majorHAnsi" w:eastAsia="Calibri" w:hAnsiTheme="majorHAnsi"/>
                <w:color w:val="FF0000"/>
                <w:sz w:val="20"/>
                <w:szCs w:val="20"/>
              </w:rPr>
              <w:t>dry flexible Spacer with Non sparking guard</w:t>
            </w:r>
            <w:r>
              <w:rPr>
                <w:rFonts w:asciiTheme="majorHAnsi" w:eastAsia="Calibri" w:hAnsiTheme="majorHAnsi"/>
                <w:color w:val="FF0000"/>
                <w:sz w:val="20"/>
                <w:szCs w:val="20"/>
              </w:rPr>
              <w:t>.</w:t>
            </w:r>
          </w:p>
          <w:p w14:paraId="6D60A068" w14:textId="77777777" w:rsidR="004D1C50" w:rsidRDefault="004D1C50"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6A30FB30" w14:textId="5D7A4093" w:rsidR="004D1C50" w:rsidRDefault="004D1C50"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60C3FAA" w14:textId="77777777" w:rsidR="006226AE" w:rsidRDefault="006226AE" w:rsidP="003C15A5">
            <w:pPr>
              <w:spacing w:after="0"/>
              <w:rPr>
                <w:rFonts w:asciiTheme="majorHAnsi" w:eastAsia="Calibri" w:hAnsiTheme="majorHAnsi"/>
                <w:color w:val="FF0000"/>
                <w:sz w:val="20"/>
                <w:szCs w:val="20"/>
              </w:rPr>
            </w:pPr>
          </w:p>
          <w:p w14:paraId="564868C9" w14:textId="53D7251F" w:rsidR="00FD5505" w:rsidRDefault="00FD5505" w:rsidP="003C15A5">
            <w:pPr>
              <w:spacing w:after="0"/>
            </w:pPr>
            <w:r w:rsidRPr="00E57BC4">
              <w:rPr>
                <w:rFonts w:eastAsia="Calibri"/>
                <w:color w:val="0000FF"/>
                <w:sz w:val="20"/>
                <w:szCs w:val="20"/>
                <w:highlight w:val="cyan"/>
              </w:rPr>
              <w:t>Please refer to last Deviation list</w:t>
            </w:r>
          </w:p>
        </w:tc>
      </w:tr>
      <w:tr w:rsidR="00B53597" w:rsidRPr="000A788D" w14:paraId="05295550" w14:textId="77777777" w:rsidTr="004747A4">
        <w:trPr>
          <w:trHeight w:val="1007"/>
        </w:trPr>
        <w:tc>
          <w:tcPr>
            <w:tcW w:w="355" w:type="dxa"/>
            <w:vAlign w:val="center"/>
          </w:tcPr>
          <w:p w14:paraId="2A323BF1" w14:textId="77777777" w:rsidR="00B53597" w:rsidRPr="004E60B0" w:rsidRDefault="00B53597"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64326903" w14:textId="77777777" w:rsidR="00B53597" w:rsidRDefault="00B53597"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Coupling balancing</w:t>
            </w:r>
          </w:p>
        </w:tc>
        <w:tc>
          <w:tcPr>
            <w:tcW w:w="3420" w:type="dxa"/>
            <w:vAlign w:val="center"/>
          </w:tcPr>
          <w:p w14:paraId="7CF37778" w14:textId="77777777" w:rsidR="00B53597" w:rsidRPr="00FF2AEA" w:rsidRDefault="00B53597" w:rsidP="003C15A5">
            <w:pPr>
              <w:spacing w:after="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3330" w:type="dxa"/>
            <w:vAlign w:val="center"/>
          </w:tcPr>
          <w:p w14:paraId="233B3F91" w14:textId="77777777" w:rsidR="00B53597" w:rsidRPr="00001207" w:rsidRDefault="00B53597" w:rsidP="003C15A5">
            <w:pPr>
              <w:spacing w:after="0" w:line="240" w:lineRule="auto"/>
              <w:rPr>
                <w:rFonts w:eastAsia="Calibri"/>
                <w:color w:val="0000FF"/>
                <w:sz w:val="20"/>
                <w:szCs w:val="20"/>
              </w:rPr>
            </w:pPr>
            <w:r w:rsidRPr="00001207">
              <w:rPr>
                <w:rFonts w:eastAsia="Calibri"/>
                <w:color w:val="0000FF"/>
                <w:sz w:val="20"/>
                <w:szCs w:val="20"/>
              </w:rPr>
              <w:t>balancing method AS ISO 1940</w:t>
            </w:r>
          </w:p>
        </w:tc>
        <w:tc>
          <w:tcPr>
            <w:tcW w:w="2790" w:type="dxa"/>
            <w:vAlign w:val="center"/>
          </w:tcPr>
          <w:p w14:paraId="330252A7" w14:textId="77777777" w:rsidR="00B53597" w:rsidRPr="00001207" w:rsidRDefault="00B53597" w:rsidP="003C15A5">
            <w:pPr>
              <w:spacing w:after="0" w:line="240" w:lineRule="auto"/>
              <w:rPr>
                <w:rFonts w:eastAsia="Calibri"/>
                <w:color w:val="0000FF"/>
                <w:sz w:val="20"/>
                <w:szCs w:val="20"/>
              </w:rPr>
            </w:pPr>
            <w:r w:rsidRPr="00EF0068">
              <w:rPr>
                <w:rFonts w:ascii="Cambria" w:hAnsi="Cambria" w:cs="Calibri"/>
                <w:color w:val="000000"/>
                <w:sz w:val="18"/>
                <w:szCs w:val="18"/>
              </w:rPr>
              <w:t>Not accepted</w:t>
            </w:r>
            <w:r>
              <w:rPr>
                <w:rFonts w:ascii="Cambria" w:hAnsi="Cambria" w:cs="Calibri"/>
                <w:color w:val="000000"/>
                <w:sz w:val="18"/>
                <w:szCs w:val="18"/>
              </w:rPr>
              <w:t xml:space="preserve">, vendor shall </w:t>
            </w:r>
            <w:r w:rsidRPr="00DD2DF9">
              <w:rPr>
                <w:rFonts w:ascii="Cambria" w:hAnsi="Cambria" w:cs="Calibri"/>
                <w:color w:val="000000"/>
                <w:sz w:val="18"/>
                <w:szCs w:val="18"/>
              </w:rPr>
              <w:t>specify the coupling balancing grade and balancing method as per API671.</w:t>
            </w:r>
            <w:r w:rsidRPr="002B75B8">
              <w:rPr>
                <w:rFonts w:eastAsia="Calibri"/>
                <w:color w:val="000000" w:themeColor="text1"/>
                <w:sz w:val="20"/>
                <w:szCs w:val="20"/>
              </w:rPr>
              <w:t xml:space="preserve"> Otherwise this item shall be added at deviation list</w:t>
            </w:r>
          </w:p>
        </w:tc>
        <w:tc>
          <w:tcPr>
            <w:tcW w:w="2160" w:type="dxa"/>
            <w:vAlign w:val="center"/>
          </w:tcPr>
          <w:p w14:paraId="69812926" w14:textId="13708F05" w:rsidR="00B53597" w:rsidRDefault="00B53597" w:rsidP="003C15A5">
            <w:pPr>
              <w:spacing w:after="0" w:line="240" w:lineRule="auto"/>
              <w:rPr>
                <w:rFonts w:asciiTheme="majorHAnsi" w:eastAsia="Calibri" w:hAnsiTheme="majorHAnsi"/>
                <w:color w:val="FF0000"/>
                <w:sz w:val="20"/>
                <w:szCs w:val="20"/>
              </w:rPr>
            </w:pPr>
            <w:r w:rsidRPr="00831F9A">
              <w:rPr>
                <w:rFonts w:asciiTheme="majorHAnsi" w:eastAsia="Calibri" w:hAnsiTheme="majorHAnsi"/>
                <w:color w:val="FF0000"/>
                <w:sz w:val="20"/>
                <w:szCs w:val="20"/>
              </w:rPr>
              <w:t>Meeting conclusion-</w:t>
            </w:r>
            <w:r>
              <w:rPr>
                <w:rFonts w:asciiTheme="majorHAnsi" w:eastAsia="Calibri" w:hAnsiTheme="majorHAnsi"/>
                <w:color w:val="FF0000"/>
                <w:sz w:val="20"/>
                <w:szCs w:val="20"/>
              </w:rPr>
              <w:t>14</w:t>
            </w:r>
            <w:r w:rsidRPr="00831F9A">
              <w:rPr>
                <w:rFonts w:asciiTheme="majorHAnsi" w:eastAsia="Calibri" w:hAnsiTheme="majorHAnsi"/>
                <w:color w:val="FF0000"/>
                <w:sz w:val="20"/>
                <w:szCs w:val="20"/>
              </w:rPr>
              <w:t>.08.2023:</w:t>
            </w:r>
          </w:p>
          <w:p w14:paraId="1B148075" w14:textId="77777777" w:rsidR="00B53597" w:rsidRDefault="00B53597"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This item will be added to the deviation list.</w:t>
            </w:r>
          </w:p>
          <w:p w14:paraId="7C90C052" w14:textId="55EFD73C" w:rsidR="00B53597" w:rsidRDefault="00B53597" w:rsidP="003C15A5">
            <w:pPr>
              <w:spacing w:after="0" w:line="240" w:lineRule="auto"/>
              <w:rPr>
                <w:rFonts w:asciiTheme="majorHAnsi" w:eastAsia="Calibri" w:hAnsiTheme="majorHAnsi"/>
                <w:color w:val="FF0000"/>
                <w:sz w:val="20"/>
                <w:szCs w:val="20"/>
              </w:rPr>
            </w:pPr>
            <w:r w:rsidRPr="005527F8">
              <w:rPr>
                <w:rFonts w:asciiTheme="majorHAnsi" w:eastAsia="Calibri" w:hAnsiTheme="majorHAnsi"/>
                <w:color w:val="FF0000"/>
                <w:sz w:val="20"/>
                <w:szCs w:val="20"/>
              </w:rPr>
              <w:t xml:space="preserve">Coupling Balanced </w:t>
            </w:r>
            <w:r>
              <w:rPr>
                <w:rFonts w:asciiTheme="majorHAnsi" w:eastAsia="Calibri" w:hAnsiTheme="majorHAnsi"/>
                <w:color w:val="FF0000"/>
                <w:sz w:val="20"/>
                <w:szCs w:val="20"/>
              </w:rPr>
              <w:t xml:space="preserve">will be according to </w:t>
            </w:r>
            <w:r w:rsidRPr="005527F8">
              <w:rPr>
                <w:rFonts w:asciiTheme="majorHAnsi" w:eastAsia="Calibri" w:hAnsiTheme="majorHAnsi"/>
                <w:color w:val="FF0000"/>
                <w:sz w:val="20"/>
                <w:szCs w:val="20"/>
              </w:rPr>
              <w:t>ISO 1940-1 G2.5</w:t>
            </w:r>
            <w:r>
              <w:rPr>
                <w:rFonts w:asciiTheme="majorHAnsi" w:eastAsia="Calibri" w:hAnsiTheme="majorHAnsi"/>
                <w:color w:val="FF0000"/>
                <w:sz w:val="20"/>
                <w:szCs w:val="20"/>
              </w:rPr>
              <w:t>.</w:t>
            </w:r>
            <w:r w:rsidR="008D4E06">
              <w:rPr>
                <w:rFonts w:asciiTheme="majorHAnsi" w:eastAsia="Calibri" w:hAnsiTheme="majorHAnsi"/>
                <w:color w:val="FF0000"/>
                <w:sz w:val="20"/>
                <w:szCs w:val="20"/>
              </w:rPr>
              <w:t xml:space="preserve"> (will be checked by the vendor and if is not according to G2.5 will be added to the deviation </w:t>
            </w:r>
            <w:r w:rsidR="001A5F90">
              <w:rPr>
                <w:rFonts w:asciiTheme="majorHAnsi" w:eastAsia="Calibri" w:hAnsiTheme="majorHAnsi"/>
                <w:color w:val="FF0000"/>
                <w:sz w:val="20"/>
                <w:szCs w:val="20"/>
              </w:rPr>
              <w:t>list</w:t>
            </w:r>
            <w:r w:rsidR="008D4E06">
              <w:rPr>
                <w:rFonts w:asciiTheme="majorHAnsi" w:eastAsia="Calibri" w:hAnsiTheme="majorHAnsi"/>
                <w:color w:val="FF0000"/>
                <w:sz w:val="20"/>
                <w:szCs w:val="20"/>
              </w:rPr>
              <w:t>)</w:t>
            </w:r>
          </w:p>
          <w:p w14:paraId="4DB5EEAC" w14:textId="097B9A37" w:rsidR="00B53597" w:rsidRDefault="00B53597"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lastRenderedPageBreak/>
              <w:t>Closed.</w:t>
            </w:r>
          </w:p>
          <w:p w14:paraId="65D7DDD6" w14:textId="77777777" w:rsidR="007E15E2" w:rsidRDefault="007E15E2" w:rsidP="003C15A5">
            <w:pPr>
              <w:spacing w:after="0"/>
              <w:rPr>
                <w:rFonts w:asciiTheme="majorHAnsi" w:eastAsia="Calibri" w:hAnsiTheme="majorHAnsi"/>
                <w:color w:val="FF0000"/>
                <w:sz w:val="20"/>
                <w:szCs w:val="20"/>
              </w:rPr>
            </w:pPr>
          </w:p>
          <w:p w14:paraId="7B299440" w14:textId="1E5DC3D2" w:rsidR="00FD5505" w:rsidRDefault="00FD5505" w:rsidP="003C15A5">
            <w:pPr>
              <w:spacing w:after="0"/>
            </w:pPr>
            <w:r w:rsidRPr="00E57BC4">
              <w:rPr>
                <w:rFonts w:eastAsia="Calibri"/>
                <w:color w:val="0000FF"/>
                <w:sz w:val="20"/>
                <w:szCs w:val="20"/>
                <w:highlight w:val="cyan"/>
              </w:rPr>
              <w:t>Please refer to last Deviation list</w:t>
            </w:r>
          </w:p>
        </w:tc>
      </w:tr>
      <w:tr w:rsidR="00873AA1" w:rsidRPr="000A788D" w14:paraId="6D779A06" w14:textId="77777777" w:rsidTr="004747A4">
        <w:trPr>
          <w:trHeight w:val="1007"/>
        </w:trPr>
        <w:tc>
          <w:tcPr>
            <w:tcW w:w="355" w:type="dxa"/>
            <w:vAlign w:val="center"/>
          </w:tcPr>
          <w:p w14:paraId="1DBA8D7F"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18D2F3CA" w14:textId="77777777" w:rsidR="00873AA1" w:rsidRDefault="00873AA1" w:rsidP="003C15A5">
            <w:pPr>
              <w:spacing w:after="0" w:line="240" w:lineRule="auto"/>
              <w:rPr>
                <w:rFonts w:ascii="Cambria" w:hAnsi="Cambria" w:cs="Calibri"/>
                <w:b/>
                <w:bCs/>
                <w:color w:val="000000"/>
                <w:sz w:val="18"/>
                <w:szCs w:val="18"/>
              </w:rPr>
            </w:pPr>
            <w:r w:rsidRPr="00DD2DF9">
              <w:rPr>
                <w:rFonts w:ascii="Cambria" w:hAnsi="Cambria" w:cs="Calibri"/>
                <w:b/>
                <w:bCs/>
                <w:color w:val="000000"/>
                <w:sz w:val="18"/>
                <w:szCs w:val="18"/>
              </w:rPr>
              <w:t>PMI, pickling and passivation</w:t>
            </w:r>
          </w:p>
        </w:tc>
        <w:tc>
          <w:tcPr>
            <w:tcW w:w="3420" w:type="dxa"/>
            <w:vAlign w:val="center"/>
          </w:tcPr>
          <w:p w14:paraId="6FDF5E21" w14:textId="77777777" w:rsidR="00873AA1" w:rsidRDefault="00873AA1" w:rsidP="003C15A5">
            <w:pPr>
              <w:spacing w:after="0" w:line="240" w:lineRule="auto"/>
              <w:rPr>
                <w:rFonts w:ascii="Cambria" w:hAnsi="Cambria" w:cs="Calibri"/>
                <w:color w:val="000000"/>
                <w:sz w:val="18"/>
                <w:szCs w:val="18"/>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3330" w:type="dxa"/>
            <w:vAlign w:val="center"/>
          </w:tcPr>
          <w:p w14:paraId="672AF858" w14:textId="77777777" w:rsidR="00873AA1" w:rsidRPr="009E2121" w:rsidRDefault="00873AA1" w:rsidP="003C15A5">
            <w:pPr>
              <w:spacing w:after="0" w:line="240" w:lineRule="auto"/>
              <w:rPr>
                <w:rFonts w:eastAsia="Calibri"/>
                <w:color w:val="0000FF"/>
                <w:sz w:val="18"/>
                <w:szCs w:val="18"/>
              </w:rPr>
            </w:pPr>
            <w:r w:rsidRPr="009E2121">
              <w:rPr>
                <w:rFonts w:eastAsia="Calibri"/>
                <w:color w:val="0000FF"/>
                <w:sz w:val="18"/>
                <w:szCs w:val="18"/>
              </w:rPr>
              <w:t>If need to that, will be done.</w:t>
            </w:r>
          </w:p>
        </w:tc>
        <w:tc>
          <w:tcPr>
            <w:tcW w:w="2790" w:type="dxa"/>
            <w:vAlign w:val="center"/>
          </w:tcPr>
          <w:p w14:paraId="76863895" w14:textId="77777777" w:rsidR="00873AA1" w:rsidRDefault="00873AA1" w:rsidP="003C15A5">
            <w:pPr>
              <w:spacing w:after="0" w:line="240" w:lineRule="auto"/>
              <w:rPr>
                <w:rFonts w:eastAsia="Calibri"/>
                <w:color w:val="000000" w:themeColor="text1"/>
                <w:sz w:val="18"/>
                <w:szCs w:val="18"/>
              </w:rPr>
            </w:pPr>
          </w:p>
          <w:p w14:paraId="1635AC8F" w14:textId="77777777" w:rsidR="00873AA1" w:rsidRPr="00FC5B1D" w:rsidRDefault="00873AA1" w:rsidP="003C15A5">
            <w:pPr>
              <w:spacing w:after="0" w:line="240" w:lineRule="auto"/>
              <w:rPr>
                <w:rFonts w:eastAsia="Calibri"/>
                <w:color w:val="000000" w:themeColor="text1"/>
                <w:sz w:val="18"/>
                <w:szCs w:val="18"/>
              </w:rPr>
            </w:pPr>
            <w:r>
              <w:rPr>
                <w:rFonts w:eastAsia="Calibri"/>
                <w:color w:val="000000" w:themeColor="text1"/>
                <w:sz w:val="18"/>
                <w:szCs w:val="18"/>
              </w:rPr>
              <w:t xml:space="preserve">Noted </w:t>
            </w:r>
          </w:p>
        </w:tc>
        <w:tc>
          <w:tcPr>
            <w:tcW w:w="2160" w:type="dxa"/>
            <w:vAlign w:val="center"/>
          </w:tcPr>
          <w:p w14:paraId="7683A71F"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064C2FB" w14:textId="4E23434E" w:rsidR="003D4CFD" w:rsidRDefault="003D4CFD"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9D9F7BB" w14:textId="77777777" w:rsidR="007E15E2" w:rsidRDefault="007E15E2" w:rsidP="003C15A5">
            <w:pPr>
              <w:spacing w:after="0"/>
              <w:rPr>
                <w:rFonts w:asciiTheme="majorHAnsi" w:eastAsia="Calibri" w:hAnsiTheme="majorHAnsi"/>
                <w:color w:val="FF0000"/>
                <w:sz w:val="20"/>
                <w:szCs w:val="20"/>
              </w:rPr>
            </w:pPr>
          </w:p>
          <w:p w14:paraId="2429AA51" w14:textId="0157073A" w:rsidR="00FD5505" w:rsidRDefault="00FD5505" w:rsidP="003C15A5">
            <w:pPr>
              <w:spacing w:after="0"/>
            </w:pPr>
            <w:r w:rsidRPr="00E57BC4">
              <w:rPr>
                <w:rFonts w:eastAsia="Calibri"/>
                <w:color w:val="0000FF"/>
                <w:sz w:val="20"/>
                <w:szCs w:val="20"/>
                <w:highlight w:val="cyan"/>
              </w:rPr>
              <w:t>Please refer to last Deviation list</w:t>
            </w:r>
          </w:p>
        </w:tc>
      </w:tr>
      <w:tr w:rsidR="00873AA1" w:rsidRPr="000A788D" w14:paraId="62723D35" w14:textId="77777777" w:rsidTr="004747A4">
        <w:trPr>
          <w:trHeight w:val="1007"/>
        </w:trPr>
        <w:tc>
          <w:tcPr>
            <w:tcW w:w="355" w:type="dxa"/>
            <w:vAlign w:val="center"/>
          </w:tcPr>
          <w:p w14:paraId="205CC5A7"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21759AF" w14:textId="77777777" w:rsidR="00873AA1" w:rsidRPr="00D0307D" w:rsidRDefault="00873AA1" w:rsidP="003C15A5">
            <w:pPr>
              <w:spacing w:after="0" w:line="240" w:lineRule="auto"/>
              <w:rPr>
                <w:rFonts w:ascii="Cambria" w:hAnsi="Cambria" w:cs="Calibri"/>
                <w:b/>
                <w:bCs/>
                <w:color w:val="000000"/>
                <w:sz w:val="18"/>
                <w:szCs w:val="18"/>
              </w:rPr>
            </w:pPr>
            <w:r w:rsidRPr="00D0307D">
              <w:rPr>
                <w:rFonts w:ascii="Cambria" w:hAnsi="Cambria" w:cs="Calibri"/>
                <w:b/>
                <w:bCs/>
                <w:color w:val="000000"/>
                <w:sz w:val="18"/>
                <w:szCs w:val="18"/>
              </w:rPr>
              <w:t>Skid of the packages</w:t>
            </w:r>
          </w:p>
        </w:tc>
        <w:tc>
          <w:tcPr>
            <w:tcW w:w="3420" w:type="dxa"/>
            <w:vAlign w:val="center"/>
          </w:tcPr>
          <w:p w14:paraId="74D84305" w14:textId="77777777" w:rsidR="00873AA1" w:rsidRPr="00701C0D"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1-Vendor shall</w:t>
            </w:r>
            <w:r w:rsidRPr="00701C0D">
              <w:rPr>
                <w:rFonts w:ascii="Cambria" w:hAnsi="Cambria" w:cs="Calibri"/>
                <w:color w:val="000000"/>
                <w:sz w:val="18"/>
                <w:szCs w:val="18"/>
              </w:rPr>
              <w:t xml:space="preserve"> specify number of skid inside package with dimension and weight and preliminary general arrangement.</w:t>
            </w:r>
          </w:p>
          <w:p w14:paraId="27901CB7" w14:textId="77777777" w:rsidR="00873AA1" w:rsidRPr="00701C0D" w:rsidRDefault="00873AA1" w:rsidP="003C15A5">
            <w:pPr>
              <w:spacing w:after="0" w:line="240" w:lineRule="auto"/>
              <w:rPr>
                <w:rFonts w:ascii="Cambria" w:hAnsi="Cambria" w:cs="Calibri"/>
                <w:color w:val="000000"/>
                <w:sz w:val="18"/>
                <w:szCs w:val="18"/>
              </w:rPr>
            </w:pPr>
            <w:r w:rsidRPr="00701C0D">
              <w:rPr>
                <w:rFonts w:ascii="Cambria" w:hAnsi="Cambria" w:cs="Calibri"/>
                <w:color w:val="000000"/>
                <w:sz w:val="18"/>
                <w:szCs w:val="18"/>
              </w:rPr>
              <w:t>2-In case of multi skid, please clarify if there is any special procedure for installing and assembling of loose parts.</w:t>
            </w:r>
          </w:p>
          <w:p w14:paraId="5EAA62BC" w14:textId="77777777" w:rsidR="00873AA1" w:rsidRPr="00701C0D" w:rsidRDefault="00873AA1" w:rsidP="003C15A5">
            <w:pPr>
              <w:spacing w:after="0" w:line="240" w:lineRule="auto"/>
              <w:rPr>
                <w:rFonts w:ascii="Cambria" w:hAnsi="Cambria" w:cs="Calibri"/>
                <w:color w:val="000000"/>
                <w:sz w:val="18"/>
                <w:szCs w:val="18"/>
              </w:rPr>
            </w:pPr>
            <w:r w:rsidRPr="00701C0D">
              <w:rPr>
                <w:rFonts w:ascii="Cambria" w:hAnsi="Cambria" w:cs="Calibri"/>
                <w:color w:val="000000"/>
                <w:sz w:val="18"/>
                <w:szCs w:val="18"/>
              </w:rPr>
              <w:t>3-Each skid shall be furnished with 4-point lifting facility and no. two earth lugs located at opposite sides and nameplate made of SS material.</w:t>
            </w:r>
          </w:p>
          <w:p w14:paraId="499AA05C" w14:textId="77777777" w:rsidR="00873AA1" w:rsidRPr="00403EBF"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4-Vendor shall</w:t>
            </w:r>
            <w:r w:rsidRPr="00701C0D">
              <w:rPr>
                <w:rFonts w:ascii="Cambria" w:hAnsi="Cambria" w:cs="Calibri"/>
                <w:color w:val="000000"/>
                <w:sz w:val="18"/>
                <w:szCs w:val="18"/>
              </w:rPr>
              <w:t xml:space="preserve"> specify space required around the skid for maintenance</w:t>
            </w:r>
            <w:r>
              <w:rPr>
                <w:rFonts w:ascii="Cambria" w:hAnsi="Cambria" w:cs="Calibri"/>
                <w:color w:val="000000"/>
                <w:sz w:val="18"/>
                <w:szCs w:val="18"/>
              </w:rPr>
              <w:t>.</w:t>
            </w:r>
          </w:p>
        </w:tc>
        <w:tc>
          <w:tcPr>
            <w:tcW w:w="3330" w:type="dxa"/>
            <w:vAlign w:val="center"/>
          </w:tcPr>
          <w:p w14:paraId="4C06D000" w14:textId="77777777" w:rsidR="00873AA1" w:rsidRPr="001B51B3" w:rsidRDefault="00873AA1" w:rsidP="003C15A5">
            <w:pPr>
              <w:pStyle w:val="ListParagraph"/>
              <w:numPr>
                <w:ilvl w:val="0"/>
                <w:numId w:val="17"/>
              </w:numPr>
              <w:spacing w:after="0" w:line="240" w:lineRule="auto"/>
              <w:rPr>
                <w:rFonts w:eastAsia="Calibri"/>
                <w:color w:val="0000FF"/>
                <w:sz w:val="18"/>
                <w:szCs w:val="18"/>
              </w:rPr>
            </w:pPr>
            <w:r w:rsidRPr="001B51B3">
              <w:rPr>
                <w:rFonts w:eastAsia="Calibri"/>
                <w:color w:val="0000FF"/>
                <w:sz w:val="18"/>
                <w:szCs w:val="18"/>
              </w:rPr>
              <w:t>Specify in GA document that attached after P.O.</w:t>
            </w:r>
          </w:p>
          <w:p w14:paraId="3C665D07" w14:textId="77777777" w:rsidR="00873AA1" w:rsidRDefault="00873AA1" w:rsidP="003C15A5">
            <w:pPr>
              <w:pStyle w:val="ListParagraph"/>
              <w:numPr>
                <w:ilvl w:val="0"/>
                <w:numId w:val="17"/>
              </w:numPr>
              <w:spacing w:after="0" w:line="240" w:lineRule="auto"/>
              <w:rPr>
                <w:rFonts w:eastAsia="Calibri"/>
                <w:color w:val="0000FF"/>
                <w:sz w:val="18"/>
                <w:szCs w:val="18"/>
              </w:rPr>
            </w:pPr>
            <w:r w:rsidRPr="001B51B3">
              <w:rPr>
                <w:rFonts w:eastAsia="Calibri"/>
                <w:color w:val="0000FF"/>
                <w:sz w:val="18"/>
                <w:szCs w:val="18"/>
              </w:rPr>
              <w:t>Every equipment has own skid</w:t>
            </w:r>
          </w:p>
          <w:p w14:paraId="3E0BA4E4" w14:textId="77777777" w:rsidR="00873AA1" w:rsidRPr="001B51B3" w:rsidRDefault="00873AA1" w:rsidP="003C15A5">
            <w:pPr>
              <w:pStyle w:val="ListParagraph"/>
              <w:numPr>
                <w:ilvl w:val="0"/>
                <w:numId w:val="17"/>
              </w:numPr>
              <w:spacing w:after="0" w:line="240" w:lineRule="auto"/>
              <w:rPr>
                <w:rFonts w:eastAsia="Calibri"/>
                <w:color w:val="0000FF"/>
                <w:sz w:val="18"/>
                <w:szCs w:val="18"/>
              </w:rPr>
            </w:pPr>
            <w:r>
              <w:rPr>
                <w:rFonts w:eastAsia="Calibri"/>
                <w:color w:val="0000FF"/>
                <w:sz w:val="18"/>
                <w:szCs w:val="18"/>
              </w:rPr>
              <w:t>In proposed compressor, we consider only lift truck transportation point.</w:t>
            </w:r>
          </w:p>
          <w:p w14:paraId="5FC1A661" w14:textId="77777777" w:rsidR="00873AA1" w:rsidRPr="001B51B3" w:rsidRDefault="00873AA1" w:rsidP="003C15A5">
            <w:pPr>
              <w:pStyle w:val="ListParagraph"/>
              <w:numPr>
                <w:ilvl w:val="0"/>
                <w:numId w:val="11"/>
              </w:numPr>
              <w:spacing w:after="0" w:line="240" w:lineRule="auto"/>
              <w:rPr>
                <w:rFonts w:eastAsia="Calibri"/>
                <w:color w:val="0000FF"/>
                <w:sz w:val="18"/>
                <w:szCs w:val="18"/>
              </w:rPr>
            </w:pPr>
            <w:r w:rsidRPr="001B51B3">
              <w:rPr>
                <w:rFonts w:eastAsia="Calibri"/>
                <w:color w:val="0000FF"/>
                <w:sz w:val="18"/>
                <w:szCs w:val="18"/>
              </w:rPr>
              <w:t>space required around the skid for maintenance is specified in GA document</w:t>
            </w:r>
          </w:p>
        </w:tc>
        <w:tc>
          <w:tcPr>
            <w:tcW w:w="2790" w:type="dxa"/>
            <w:vAlign w:val="center"/>
          </w:tcPr>
          <w:p w14:paraId="2318B221" w14:textId="77777777" w:rsidR="00873AA1" w:rsidRDefault="00873AA1" w:rsidP="003C15A5">
            <w:pPr>
              <w:pStyle w:val="ListParagraph"/>
              <w:numPr>
                <w:ilvl w:val="0"/>
                <w:numId w:val="24"/>
              </w:numPr>
              <w:spacing w:after="0" w:line="240" w:lineRule="auto"/>
              <w:ind w:left="350" w:hanging="260"/>
              <w:rPr>
                <w:rFonts w:eastAsia="Calibri"/>
                <w:color w:val="0000FF"/>
                <w:sz w:val="18"/>
                <w:szCs w:val="18"/>
              </w:rPr>
            </w:pPr>
            <w:r w:rsidRPr="00D32FD1">
              <w:rPr>
                <w:rFonts w:eastAsia="Calibri"/>
                <w:color w:val="000000" w:themeColor="text1"/>
                <w:sz w:val="18"/>
                <w:szCs w:val="18"/>
              </w:rPr>
              <w:t xml:space="preserve">Not accepted, vendor shall specify this requirement before P.O.  </w:t>
            </w:r>
          </w:p>
          <w:p w14:paraId="05765C21" w14:textId="77777777" w:rsidR="00873AA1" w:rsidRPr="00864FF1" w:rsidRDefault="00873AA1" w:rsidP="003C15A5">
            <w:pPr>
              <w:pStyle w:val="ListParagraph"/>
              <w:numPr>
                <w:ilvl w:val="0"/>
                <w:numId w:val="24"/>
              </w:numPr>
              <w:spacing w:after="0" w:line="240" w:lineRule="auto"/>
              <w:ind w:left="350" w:hanging="260"/>
              <w:rPr>
                <w:rFonts w:eastAsia="Calibri"/>
                <w:color w:val="0000FF"/>
                <w:sz w:val="18"/>
                <w:szCs w:val="18"/>
              </w:rPr>
            </w:pPr>
            <w:r w:rsidRPr="00701C0D">
              <w:rPr>
                <w:rFonts w:ascii="Cambria" w:hAnsi="Cambria" w:cs="Calibri"/>
                <w:color w:val="000000"/>
                <w:sz w:val="18"/>
                <w:szCs w:val="18"/>
              </w:rPr>
              <w:t>-In case of multi skid, please clarify if there is any special procedure for installing and assembling of loose parts</w:t>
            </w:r>
            <w:r w:rsidRPr="00864FF1">
              <w:rPr>
                <w:rFonts w:eastAsia="Calibri"/>
                <w:color w:val="0000FF"/>
                <w:sz w:val="18"/>
                <w:szCs w:val="18"/>
                <w:shd w:val="clear" w:color="auto" w:fill="C0504D" w:themeFill="accent2"/>
              </w:rPr>
              <w:t xml:space="preserve">  </w:t>
            </w:r>
          </w:p>
          <w:p w14:paraId="28B9240C" w14:textId="77777777" w:rsidR="00873AA1" w:rsidRPr="00D32FD1" w:rsidRDefault="00873AA1" w:rsidP="003C15A5">
            <w:pPr>
              <w:pStyle w:val="ListParagraph"/>
              <w:numPr>
                <w:ilvl w:val="0"/>
                <w:numId w:val="24"/>
              </w:numPr>
              <w:spacing w:after="0" w:line="240" w:lineRule="auto"/>
              <w:ind w:left="350" w:hanging="260"/>
              <w:rPr>
                <w:rFonts w:eastAsia="Calibri"/>
                <w:color w:val="0000FF"/>
                <w:sz w:val="18"/>
                <w:szCs w:val="18"/>
              </w:rPr>
            </w:pPr>
            <w:r w:rsidRPr="00701C0D">
              <w:rPr>
                <w:rFonts w:ascii="Cambria" w:hAnsi="Cambria" w:cs="Calibri"/>
                <w:color w:val="000000"/>
                <w:sz w:val="18"/>
                <w:szCs w:val="18"/>
              </w:rPr>
              <w:t>Each skid shall be furnished with 4-point lifting facility and no. two earth lugs located at opposite sides and nameplate made of SS material</w:t>
            </w:r>
          </w:p>
          <w:p w14:paraId="61A8B3D4" w14:textId="77777777" w:rsidR="00873AA1" w:rsidRPr="00864FF1" w:rsidRDefault="00873AA1" w:rsidP="003C15A5">
            <w:pPr>
              <w:pStyle w:val="ListParagraph"/>
              <w:numPr>
                <w:ilvl w:val="0"/>
                <w:numId w:val="24"/>
              </w:numPr>
              <w:spacing w:after="0" w:line="240" w:lineRule="auto"/>
              <w:ind w:left="350" w:hanging="260"/>
              <w:rPr>
                <w:rFonts w:eastAsia="Calibri"/>
                <w:color w:val="0000FF"/>
                <w:sz w:val="18"/>
                <w:szCs w:val="18"/>
              </w:rPr>
            </w:pPr>
            <w:r>
              <w:rPr>
                <w:rFonts w:ascii="Cambria" w:hAnsi="Cambria" w:cs="Calibri"/>
                <w:color w:val="000000"/>
                <w:sz w:val="18"/>
                <w:szCs w:val="18"/>
              </w:rPr>
              <w:t xml:space="preserve">Noted </w:t>
            </w:r>
          </w:p>
        </w:tc>
        <w:tc>
          <w:tcPr>
            <w:tcW w:w="2160" w:type="dxa"/>
            <w:vAlign w:val="center"/>
          </w:tcPr>
          <w:p w14:paraId="04C74824"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1CBE8021" w14:textId="77777777" w:rsidR="00597C4D" w:rsidRDefault="001C4DF8" w:rsidP="003C15A5">
            <w:pPr>
              <w:pStyle w:val="ListParagraph"/>
              <w:numPr>
                <w:ilvl w:val="0"/>
                <w:numId w:val="32"/>
              </w:numPr>
              <w:spacing w:after="0"/>
              <w:ind w:left="260" w:hanging="270"/>
              <w:rPr>
                <w:rFonts w:asciiTheme="majorHAnsi" w:eastAsia="Calibri" w:hAnsiTheme="majorHAnsi"/>
                <w:color w:val="FF0000"/>
                <w:sz w:val="20"/>
                <w:szCs w:val="20"/>
              </w:rPr>
            </w:pPr>
            <w:r w:rsidRPr="001C4DF8">
              <w:rPr>
                <w:rFonts w:asciiTheme="majorHAnsi" w:eastAsia="Calibri" w:hAnsiTheme="majorHAnsi"/>
                <w:color w:val="FF0000"/>
                <w:sz w:val="20"/>
                <w:szCs w:val="20"/>
              </w:rPr>
              <w:t>Preliminary GAD will be submitted on next Rev.</w:t>
            </w:r>
          </w:p>
          <w:p w14:paraId="082A417C" w14:textId="77777777" w:rsidR="001C4DF8" w:rsidRDefault="001C4DF8" w:rsidP="003C15A5">
            <w:pPr>
              <w:pStyle w:val="ListParagraph"/>
              <w:numPr>
                <w:ilvl w:val="0"/>
                <w:numId w:val="32"/>
              </w:numPr>
              <w:spacing w:after="0"/>
              <w:ind w:left="260" w:hanging="27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35CAE6AB" w14:textId="77777777" w:rsidR="001C4DF8" w:rsidRDefault="001C4DF8" w:rsidP="003C15A5">
            <w:pPr>
              <w:pStyle w:val="ListParagraph"/>
              <w:numPr>
                <w:ilvl w:val="0"/>
                <w:numId w:val="32"/>
              </w:numPr>
              <w:spacing w:after="0"/>
              <w:ind w:left="260" w:hanging="27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53ECF2C4" w14:textId="538E71EC" w:rsidR="001C4DF8" w:rsidRDefault="001C4DF8" w:rsidP="003C15A5">
            <w:pPr>
              <w:pStyle w:val="ListParagraph"/>
              <w:numPr>
                <w:ilvl w:val="0"/>
                <w:numId w:val="32"/>
              </w:numPr>
              <w:spacing w:after="0"/>
              <w:ind w:left="260" w:hanging="27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AB54F24" w14:textId="77777777" w:rsidR="00FD5505" w:rsidRDefault="00FD5505" w:rsidP="00FD5505">
            <w:pPr>
              <w:pStyle w:val="ListParagraph"/>
              <w:spacing w:after="0"/>
              <w:ind w:left="260"/>
              <w:rPr>
                <w:rFonts w:asciiTheme="majorHAnsi" w:eastAsia="Calibri" w:hAnsiTheme="majorHAnsi"/>
                <w:color w:val="FF0000"/>
                <w:sz w:val="20"/>
                <w:szCs w:val="20"/>
              </w:rPr>
            </w:pPr>
          </w:p>
          <w:p w14:paraId="2007B332" w14:textId="15C5E69A" w:rsidR="00FD5505" w:rsidRPr="001C4DF8" w:rsidRDefault="00FD5505" w:rsidP="00FD5505">
            <w:pPr>
              <w:pStyle w:val="ListParagraph"/>
              <w:spacing w:after="0"/>
              <w:ind w:left="260"/>
              <w:rPr>
                <w:rFonts w:asciiTheme="majorHAnsi" w:eastAsia="Calibri" w:hAnsiTheme="majorHAnsi"/>
                <w:color w:val="FF0000"/>
                <w:sz w:val="20"/>
                <w:szCs w:val="20"/>
              </w:rPr>
            </w:pPr>
            <w:r w:rsidRPr="00E57BC4">
              <w:rPr>
                <w:rFonts w:eastAsia="Calibri"/>
                <w:color w:val="0000FF"/>
                <w:sz w:val="20"/>
                <w:szCs w:val="20"/>
                <w:highlight w:val="cyan"/>
              </w:rPr>
              <w:t>Please refer to last Deviation list</w:t>
            </w:r>
          </w:p>
        </w:tc>
      </w:tr>
      <w:tr w:rsidR="00873AA1" w:rsidRPr="000A788D" w14:paraId="2585A32C" w14:textId="77777777" w:rsidTr="004747A4">
        <w:trPr>
          <w:trHeight w:val="1007"/>
        </w:trPr>
        <w:tc>
          <w:tcPr>
            <w:tcW w:w="355" w:type="dxa"/>
            <w:vAlign w:val="center"/>
          </w:tcPr>
          <w:p w14:paraId="53A3155C"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327754F9" w14:textId="77777777" w:rsidR="00873AA1" w:rsidRPr="00D0307D" w:rsidRDefault="00873AA1" w:rsidP="003C15A5">
            <w:pPr>
              <w:spacing w:after="0" w:line="240" w:lineRule="auto"/>
              <w:rPr>
                <w:rFonts w:ascii="Cambria" w:hAnsi="Cambria" w:cs="Calibri"/>
                <w:b/>
                <w:bCs/>
                <w:color w:val="000000"/>
                <w:sz w:val="18"/>
                <w:szCs w:val="18"/>
              </w:rPr>
            </w:pPr>
            <w:r w:rsidRPr="00D0307D">
              <w:rPr>
                <w:rFonts w:ascii="Cambria" w:hAnsi="Cambria" w:cs="Calibri"/>
                <w:b/>
                <w:bCs/>
                <w:color w:val="000000"/>
                <w:sz w:val="18"/>
                <w:szCs w:val="18"/>
              </w:rPr>
              <w:t>Inlet condition of compressor</w:t>
            </w:r>
          </w:p>
        </w:tc>
        <w:tc>
          <w:tcPr>
            <w:tcW w:w="3420" w:type="dxa"/>
            <w:vAlign w:val="center"/>
          </w:tcPr>
          <w:p w14:paraId="2703932D" w14:textId="77777777" w:rsidR="00873AA1" w:rsidRPr="00D0307D" w:rsidRDefault="00873AA1" w:rsidP="003C15A5">
            <w:pPr>
              <w:spacing w:after="0" w:line="240" w:lineRule="auto"/>
              <w:rPr>
                <w:rFonts w:ascii="Cambria" w:hAnsi="Cambria" w:cs="Calibri"/>
                <w:color w:val="000000"/>
                <w:sz w:val="18"/>
                <w:szCs w:val="18"/>
              </w:rPr>
            </w:pPr>
            <w:r w:rsidRPr="00D0307D">
              <w:rPr>
                <w:rFonts w:ascii="Cambria" w:hAnsi="Cambria" w:cs="Calibri"/>
                <w:color w:val="000000"/>
                <w:sz w:val="18"/>
                <w:szCs w:val="18"/>
              </w:rPr>
              <w:t>Inlet condition of compressor shall be considered as ambient condition of site as per relevant project specification for Site Co</w:t>
            </w:r>
            <w:r>
              <w:rPr>
                <w:rFonts w:ascii="Cambria" w:hAnsi="Cambria" w:cs="Calibri"/>
                <w:color w:val="000000"/>
                <w:sz w:val="18"/>
                <w:szCs w:val="18"/>
              </w:rPr>
              <w:t>ndition “Process Basis o</w:t>
            </w:r>
            <w:r w:rsidRPr="00D0307D">
              <w:rPr>
                <w:rFonts w:ascii="Cambria" w:hAnsi="Cambria" w:cs="Calibri"/>
                <w:color w:val="000000"/>
                <w:sz w:val="18"/>
                <w:szCs w:val="18"/>
              </w:rPr>
              <w:t>f Design</w:t>
            </w:r>
            <w:r>
              <w:rPr>
                <w:rFonts w:ascii="Cambria" w:hAnsi="Cambria" w:cs="Calibri"/>
                <w:color w:val="000000"/>
                <w:sz w:val="18"/>
                <w:szCs w:val="18"/>
              </w:rPr>
              <w:t xml:space="preserve">; </w:t>
            </w:r>
            <w:r w:rsidRPr="00D0307D">
              <w:rPr>
                <w:rFonts w:ascii="Cambria" w:hAnsi="Cambria" w:cs="Calibri"/>
                <w:color w:val="000000"/>
                <w:sz w:val="18"/>
                <w:szCs w:val="18"/>
              </w:rPr>
              <w:t xml:space="preserve">BK-GNRAL-PEDCO-000-PR-DB-0001 </w:t>
            </w:r>
            <w:r>
              <w:rPr>
                <w:rFonts w:ascii="Cambria" w:hAnsi="Cambria" w:cs="Calibri"/>
                <w:color w:val="000000"/>
                <w:sz w:val="18"/>
                <w:szCs w:val="18"/>
              </w:rPr>
              <w:t>"</w:t>
            </w:r>
            <w:r w:rsidRPr="00D0307D">
              <w:rPr>
                <w:rFonts w:ascii="Cambria" w:hAnsi="Cambria" w:cs="Calibri"/>
                <w:color w:val="000000"/>
                <w:sz w:val="18"/>
                <w:szCs w:val="18"/>
              </w:rPr>
              <w:t>. In this regard, air compressor shall be sized for worse case condition of AMB site condition and in any condition the outlet condition as per project duty spec. shall be met.</w:t>
            </w:r>
          </w:p>
        </w:tc>
        <w:tc>
          <w:tcPr>
            <w:tcW w:w="3330" w:type="dxa"/>
            <w:vAlign w:val="center"/>
          </w:tcPr>
          <w:p w14:paraId="4F31DA19" w14:textId="77777777" w:rsidR="00873AA1" w:rsidRPr="00E62B30" w:rsidRDefault="00873AA1" w:rsidP="003C15A5">
            <w:pPr>
              <w:spacing w:after="0" w:line="240" w:lineRule="auto"/>
              <w:rPr>
                <w:rFonts w:eastAsia="Calibri"/>
                <w:color w:val="0000FF"/>
                <w:sz w:val="24"/>
                <w:szCs w:val="24"/>
              </w:rPr>
            </w:pPr>
            <w:r w:rsidRPr="00E62B30">
              <w:rPr>
                <w:rFonts w:eastAsia="Calibri"/>
                <w:color w:val="0000FF"/>
                <w:sz w:val="18"/>
                <w:szCs w:val="18"/>
              </w:rPr>
              <w:t>In the choose of compressor model we consider the summer condition (worse)</w:t>
            </w:r>
          </w:p>
        </w:tc>
        <w:tc>
          <w:tcPr>
            <w:tcW w:w="2790" w:type="dxa"/>
            <w:vAlign w:val="center"/>
          </w:tcPr>
          <w:p w14:paraId="4688C620" w14:textId="77777777" w:rsidR="00873AA1" w:rsidRPr="00D32FD1" w:rsidRDefault="00873AA1" w:rsidP="003C15A5">
            <w:pPr>
              <w:spacing w:after="0" w:line="240" w:lineRule="auto"/>
              <w:rPr>
                <w:rFonts w:eastAsia="Calibri" w:cstheme="minorHAnsi"/>
                <w:color w:val="0000FF"/>
                <w:sz w:val="20"/>
                <w:szCs w:val="20"/>
              </w:rPr>
            </w:pPr>
            <w:r w:rsidRPr="00D32FD1">
              <w:rPr>
                <w:rFonts w:eastAsia="Calibri" w:cstheme="minorHAnsi"/>
                <w:color w:val="000000" w:themeColor="text1"/>
                <w:sz w:val="20"/>
                <w:szCs w:val="20"/>
              </w:rPr>
              <w:t xml:space="preserve">Vendor shall be followed </w:t>
            </w:r>
            <w:r w:rsidRPr="00D32FD1">
              <w:rPr>
                <w:rFonts w:cstheme="minorHAnsi"/>
                <w:color w:val="000000" w:themeColor="text1"/>
                <w:sz w:val="20"/>
                <w:szCs w:val="20"/>
              </w:rPr>
              <w:t xml:space="preserve"> Process Basis of Design; BK-GNRAL-PEDCO-000-PR-DB-0001 </w:t>
            </w:r>
            <w:r w:rsidRPr="00D32FD1">
              <w:rPr>
                <w:rFonts w:eastAsia="Calibri" w:cstheme="minorHAnsi"/>
                <w:color w:val="000000" w:themeColor="text1"/>
                <w:sz w:val="20"/>
                <w:szCs w:val="20"/>
              </w:rPr>
              <w:t xml:space="preserve"> Otherwise this item shall be added at deviation list</w:t>
            </w:r>
          </w:p>
        </w:tc>
        <w:tc>
          <w:tcPr>
            <w:tcW w:w="2160" w:type="dxa"/>
            <w:vAlign w:val="center"/>
          </w:tcPr>
          <w:p w14:paraId="26B91811"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4C849E3" w14:textId="77777777" w:rsidR="00E70E97" w:rsidRDefault="00E70E97"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54293A73" w14:textId="7456CF60" w:rsidR="00E70E97" w:rsidRDefault="00E70E97"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15E9EB2" w14:textId="77777777" w:rsidR="00FD5505" w:rsidRDefault="00FD5505" w:rsidP="003C15A5">
            <w:pPr>
              <w:spacing w:after="0"/>
              <w:rPr>
                <w:rFonts w:asciiTheme="majorHAnsi" w:eastAsia="Calibri" w:hAnsiTheme="majorHAnsi"/>
                <w:color w:val="FF0000"/>
                <w:sz w:val="20"/>
                <w:szCs w:val="20"/>
              </w:rPr>
            </w:pPr>
          </w:p>
          <w:p w14:paraId="082599B0" w14:textId="21E3C0E9" w:rsidR="00FD5505" w:rsidRDefault="00FD5505" w:rsidP="003C15A5">
            <w:pPr>
              <w:spacing w:after="0"/>
            </w:pPr>
            <w:r w:rsidRPr="00E57BC4">
              <w:rPr>
                <w:rFonts w:eastAsia="Calibri"/>
                <w:color w:val="0000FF"/>
                <w:sz w:val="20"/>
                <w:szCs w:val="20"/>
                <w:highlight w:val="cyan"/>
              </w:rPr>
              <w:t>Please refer to last Deviation list</w:t>
            </w:r>
          </w:p>
        </w:tc>
      </w:tr>
      <w:tr w:rsidR="00873AA1" w:rsidRPr="000A788D" w14:paraId="06A6493F" w14:textId="77777777" w:rsidTr="004747A4">
        <w:trPr>
          <w:trHeight w:val="1007"/>
        </w:trPr>
        <w:tc>
          <w:tcPr>
            <w:tcW w:w="355" w:type="dxa"/>
            <w:vAlign w:val="center"/>
          </w:tcPr>
          <w:p w14:paraId="12D1853C"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0AF115C2" w14:textId="77777777" w:rsidR="00873AA1" w:rsidRPr="00D0307D"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Lube oil system for air compressor</w:t>
            </w:r>
          </w:p>
        </w:tc>
        <w:tc>
          <w:tcPr>
            <w:tcW w:w="3420" w:type="dxa"/>
            <w:vAlign w:val="center"/>
          </w:tcPr>
          <w:p w14:paraId="5DDC677A" w14:textId="77777777" w:rsidR="00873AA1" w:rsidRPr="00D0307D"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Lube oil system for bearings of air compressors shall be in vendor’s scope of supply and work and its dedicated P&amp;ID with all auxiliaries such as pumps, oil cooler, reservoir and instruments shall be submitted by vendor in next revision of technical offer.</w:t>
            </w:r>
          </w:p>
        </w:tc>
        <w:tc>
          <w:tcPr>
            <w:tcW w:w="3330" w:type="dxa"/>
            <w:vAlign w:val="center"/>
          </w:tcPr>
          <w:p w14:paraId="6B7A8F68" w14:textId="77777777" w:rsidR="00873AA1" w:rsidRPr="008E3A78" w:rsidRDefault="00873AA1" w:rsidP="003C15A5">
            <w:pPr>
              <w:spacing w:after="0" w:line="240" w:lineRule="auto"/>
              <w:rPr>
                <w:rFonts w:eastAsia="Calibri"/>
                <w:b/>
                <w:bCs/>
                <w:color w:val="0000FF"/>
                <w:sz w:val="24"/>
                <w:szCs w:val="24"/>
              </w:rPr>
            </w:pPr>
            <w:r w:rsidRPr="006F7110">
              <w:rPr>
                <w:rFonts w:eastAsia="Calibri"/>
                <w:color w:val="0000FF"/>
                <w:sz w:val="18"/>
                <w:szCs w:val="18"/>
              </w:rPr>
              <w:t>Our Internal PID of compressor attached.</w:t>
            </w:r>
          </w:p>
        </w:tc>
        <w:tc>
          <w:tcPr>
            <w:tcW w:w="2790" w:type="dxa"/>
            <w:vAlign w:val="center"/>
          </w:tcPr>
          <w:p w14:paraId="57DC6BAF" w14:textId="77777777" w:rsidR="00873AA1" w:rsidRPr="00D32FD1" w:rsidRDefault="00873AA1" w:rsidP="003C15A5">
            <w:pPr>
              <w:spacing w:after="0" w:line="240" w:lineRule="auto"/>
              <w:rPr>
                <w:rFonts w:eastAsia="Calibri"/>
                <w:color w:val="000000" w:themeColor="text1"/>
                <w:sz w:val="18"/>
                <w:szCs w:val="18"/>
              </w:rPr>
            </w:pPr>
          </w:p>
          <w:p w14:paraId="3E1C0FC9" w14:textId="77777777" w:rsidR="00873AA1" w:rsidRPr="00D32FD1" w:rsidRDefault="00873AA1" w:rsidP="003C15A5">
            <w:pPr>
              <w:spacing w:after="0" w:line="240" w:lineRule="auto"/>
              <w:rPr>
                <w:rFonts w:eastAsia="Calibri"/>
                <w:color w:val="000000" w:themeColor="text1"/>
                <w:sz w:val="18"/>
                <w:szCs w:val="18"/>
              </w:rPr>
            </w:pPr>
            <w:r w:rsidRPr="00D32FD1">
              <w:rPr>
                <w:rFonts w:eastAsia="Calibri"/>
                <w:color w:val="000000" w:themeColor="text1"/>
                <w:sz w:val="20"/>
                <w:szCs w:val="20"/>
              </w:rPr>
              <w:t xml:space="preserve">Noted </w:t>
            </w:r>
          </w:p>
        </w:tc>
        <w:tc>
          <w:tcPr>
            <w:tcW w:w="2160" w:type="dxa"/>
            <w:vAlign w:val="center"/>
          </w:tcPr>
          <w:p w14:paraId="382DF5ED"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839654F" w14:textId="77777777" w:rsidR="00ED7E51" w:rsidRDefault="00015D94"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97DD2D1" w14:textId="77777777" w:rsidR="00FD5505" w:rsidRDefault="00FD5505" w:rsidP="003C15A5">
            <w:pPr>
              <w:spacing w:after="0"/>
              <w:rPr>
                <w:rFonts w:asciiTheme="majorHAnsi" w:eastAsia="Calibri" w:hAnsiTheme="majorHAnsi"/>
                <w:color w:val="FF0000"/>
                <w:sz w:val="20"/>
                <w:szCs w:val="20"/>
              </w:rPr>
            </w:pPr>
          </w:p>
          <w:p w14:paraId="55966B7C" w14:textId="3E3EC61B" w:rsidR="00FD5505" w:rsidRDefault="00FD5505" w:rsidP="003C15A5">
            <w:pPr>
              <w:spacing w:after="0"/>
            </w:pPr>
            <w:r w:rsidRPr="00E57BC4">
              <w:rPr>
                <w:rFonts w:eastAsia="Calibri"/>
                <w:color w:val="0000FF"/>
                <w:sz w:val="20"/>
                <w:szCs w:val="20"/>
                <w:highlight w:val="cyan"/>
              </w:rPr>
              <w:t>Please refer to last Deviation list</w:t>
            </w:r>
          </w:p>
        </w:tc>
      </w:tr>
      <w:tr w:rsidR="00873AA1" w:rsidRPr="000A788D" w14:paraId="1C10F100" w14:textId="77777777" w:rsidTr="004747A4">
        <w:trPr>
          <w:trHeight w:val="1013"/>
        </w:trPr>
        <w:tc>
          <w:tcPr>
            <w:tcW w:w="355" w:type="dxa"/>
            <w:vAlign w:val="center"/>
          </w:tcPr>
          <w:p w14:paraId="34549728"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C37A5E2" w14:textId="77777777" w:rsidR="00873AA1" w:rsidRPr="00D0307D"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N</w:t>
            </w:r>
            <w:r w:rsidRPr="002E5201">
              <w:rPr>
                <w:rFonts w:ascii="Cambria" w:hAnsi="Cambria" w:cs="Calibri"/>
                <w:b/>
                <w:bCs/>
                <w:color w:val="000000"/>
                <w:sz w:val="18"/>
                <w:szCs w:val="18"/>
              </w:rPr>
              <w:t>oise level</w:t>
            </w:r>
          </w:p>
        </w:tc>
        <w:tc>
          <w:tcPr>
            <w:tcW w:w="3420" w:type="dxa"/>
            <w:vAlign w:val="center"/>
          </w:tcPr>
          <w:p w14:paraId="6DE3AC76" w14:textId="77777777" w:rsidR="00873AA1" w:rsidRPr="00D0307D" w:rsidRDefault="00873AA1" w:rsidP="003C15A5">
            <w:pPr>
              <w:spacing w:after="0" w:line="240" w:lineRule="auto"/>
              <w:rPr>
                <w:rFonts w:ascii="Cambria" w:hAnsi="Cambria" w:cs="Calibri"/>
                <w:color w:val="000000"/>
                <w:sz w:val="18"/>
                <w:szCs w:val="18"/>
              </w:rPr>
            </w:pPr>
            <w:r w:rsidRPr="002E5201">
              <w:rPr>
                <w:rFonts w:ascii="Cambria" w:hAnsi="Cambria" w:cs="Calibri"/>
                <w:color w:val="000000"/>
                <w:sz w:val="18"/>
                <w:szCs w:val="18"/>
              </w:rPr>
              <w:t>If noise enclosure will be required for meeting the project noise limit, it shall be supplied by vendor.</w:t>
            </w:r>
          </w:p>
        </w:tc>
        <w:tc>
          <w:tcPr>
            <w:tcW w:w="3330" w:type="dxa"/>
            <w:vAlign w:val="center"/>
          </w:tcPr>
          <w:p w14:paraId="525C1125" w14:textId="77777777" w:rsidR="00873AA1" w:rsidRPr="008E3A78" w:rsidRDefault="00873AA1" w:rsidP="003C15A5">
            <w:pPr>
              <w:spacing w:after="0" w:line="240" w:lineRule="auto"/>
              <w:rPr>
                <w:rFonts w:eastAsia="Calibri"/>
                <w:b/>
                <w:bCs/>
                <w:color w:val="0000FF"/>
                <w:sz w:val="24"/>
                <w:szCs w:val="24"/>
              </w:rPr>
            </w:pPr>
            <w:r w:rsidRPr="0025507E">
              <w:rPr>
                <w:rFonts w:eastAsia="Calibri"/>
                <w:color w:val="0000FF"/>
                <w:sz w:val="18"/>
                <w:szCs w:val="18"/>
              </w:rPr>
              <w:t>confirm</w:t>
            </w:r>
          </w:p>
        </w:tc>
        <w:tc>
          <w:tcPr>
            <w:tcW w:w="2790" w:type="dxa"/>
            <w:shd w:val="clear" w:color="auto" w:fill="9BBB59" w:themeFill="accent3"/>
            <w:vAlign w:val="center"/>
          </w:tcPr>
          <w:p w14:paraId="310A9009" w14:textId="77777777" w:rsidR="00873AA1" w:rsidRDefault="00873AA1" w:rsidP="003C15A5">
            <w:pPr>
              <w:spacing w:after="0" w:line="240" w:lineRule="auto"/>
              <w:rPr>
                <w:rFonts w:eastAsia="Calibri"/>
                <w:color w:val="000000" w:themeColor="text1"/>
                <w:sz w:val="20"/>
                <w:szCs w:val="20"/>
              </w:rPr>
            </w:pPr>
            <w:r>
              <w:rPr>
                <w:rFonts w:eastAsia="Calibri"/>
                <w:color w:val="000000" w:themeColor="text1"/>
                <w:sz w:val="20"/>
                <w:szCs w:val="20"/>
              </w:rPr>
              <w:t xml:space="preserve"> </w:t>
            </w:r>
          </w:p>
          <w:p w14:paraId="7D4469B4" w14:textId="77777777" w:rsidR="00873AA1" w:rsidRPr="0025507E" w:rsidRDefault="00873AA1" w:rsidP="003C15A5">
            <w:pPr>
              <w:spacing w:after="0" w:line="240" w:lineRule="auto"/>
              <w:rPr>
                <w:rFonts w:eastAsia="Calibri"/>
                <w:color w:val="0000FF"/>
                <w:sz w:val="18"/>
                <w:szCs w:val="18"/>
              </w:rPr>
            </w:pPr>
            <w:r w:rsidRPr="00D32FD1">
              <w:rPr>
                <w:rFonts w:eastAsia="Calibri"/>
                <w:color w:val="000000" w:themeColor="text1"/>
                <w:sz w:val="20"/>
                <w:szCs w:val="20"/>
              </w:rPr>
              <w:t xml:space="preserve">Closed </w:t>
            </w:r>
          </w:p>
        </w:tc>
        <w:tc>
          <w:tcPr>
            <w:tcW w:w="2160" w:type="dxa"/>
            <w:vAlign w:val="center"/>
          </w:tcPr>
          <w:p w14:paraId="449826AF" w14:textId="0DF17FAA" w:rsidR="00873AA1" w:rsidRDefault="00873AA1" w:rsidP="003C15A5">
            <w:pPr>
              <w:spacing w:after="0"/>
            </w:pPr>
          </w:p>
        </w:tc>
      </w:tr>
      <w:tr w:rsidR="00873AA1" w:rsidRPr="000A788D" w14:paraId="6C73B166" w14:textId="77777777" w:rsidTr="004747A4">
        <w:trPr>
          <w:trHeight w:val="359"/>
        </w:trPr>
        <w:tc>
          <w:tcPr>
            <w:tcW w:w="355" w:type="dxa"/>
            <w:vAlign w:val="center"/>
          </w:tcPr>
          <w:p w14:paraId="50FA5647"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ECCD45C" w14:textId="77777777" w:rsidR="00873AA1"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Material</w:t>
            </w:r>
          </w:p>
        </w:tc>
        <w:tc>
          <w:tcPr>
            <w:tcW w:w="3420" w:type="dxa"/>
            <w:shd w:val="clear" w:color="auto" w:fill="auto"/>
            <w:vAlign w:val="center"/>
          </w:tcPr>
          <w:p w14:paraId="02FB9CDA" w14:textId="77777777" w:rsidR="00873AA1" w:rsidRPr="00E24DD4"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 xml:space="preserve">Below requirements shall be </w:t>
            </w:r>
            <w:r w:rsidRPr="00E24DD4">
              <w:rPr>
                <w:rFonts w:ascii="Cambria" w:hAnsi="Cambria" w:cs="Calibri"/>
                <w:color w:val="000000"/>
                <w:sz w:val="18"/>
                <w:szCs w:val="18"/>
              </w:rPr>
              <w:t>follow</w:t>
            </w:r>
            <w:r>
              <w:rPr>
                <w:rFonts w:ascii="Cambria" w:hAnsi="Cambria" w:cs="Calibri"/>
                <w:color w:val="000000"/>
                <w:sz w:val="18"/>
                <w:szCs w:val="18"/>
              </w:rPr>
              <w:t>ed</w:t>
            </w:r>
            <w:r w:rsidRPr="00E24DD4">
              <w:rPr>
                <w:rFonts w:ascii="Cambria" w:hAnsi="Cambria" w:cs="Calibri"/>
                <w:color w:val="000000"/>
                <w:sz w:val="18"/>
                <w:szCs w:val="18"/>
              </w:rPr>
              <w:t xml:space="preserve"> </w:t>
            </w:r>
            <w:r>
              <w:rPr>
                <w:rFonts w:ascii="Cambria" w:hAnsi="Cambria" w:cs="Calibri"/>
                <w:color w:val="000000"/>
                <w:sz w:val="18"/>
                <w:szCs w:val="18"/>
              </w:rPr>
              <w:t>by vendor:</w:t>
            </w:r>
          </w:p>
          <w:p w14:paraId="09BCF8FE" w14:textId="77777777" w:rsidR="00873AA1" w:rsidRPr="00E24DD4" w:rsidRDefault="00873AA1" w:rsidP="003C15A5">
            <w:pPr>
              <w:spacing w:after="0" w:line="240" w:lineRule="auto"/>
              <w:rPr>
                <w:rFonts w:ascii="Cambria" w:hAnsi="Cambria" w:cs="Calibri"/>
                <w:color w:val="000000"/>
                <w:sz w:val="18"/>
                <w:szCs w:val="18"/>
              </w:rPr>
            </w:pPr>
          </w:p>
          <w:p w14:paraId="31A8D8AE" w14:textId="77777777" w:rsidR="00873AA1" w:rsidRPr="00E24DD4"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-Compressor casing shall be made of cast iron</w:t>
            </w:r>
            <w:r w:rsidRPr="00E24DD4">
              <w:rPr>
                <w:rFonts w:ascii="Cambria" w:hAnsi="Cambria" w:cs="Calibri"/>
                <w:color w:val="000000"/>
                <w:sz w:val="18"/>
                <w:szCs w:val="18"/>
              </w:rPr>
              <w:t>.</w:t>
            </w:r>
          </w:p>
          <w:p w14:paraId="358D62B8" w14:textId="77777777" w:rsidR="00873AA1" w:rsidRPr="00E24DD4" w:rsidRDefault="00873AA1" w:rsidP="003C15A5">
            <w:pPr>
              <w:spacing w:after="0" w:line="240" w:lineRule="auto"/>
              <w:rPr>
                <w:rFonts w:ascii="Cambria" w:hAnsi="Cambria" w:cs="Calibri"/>
                <w:color w:val="000000"/>
                <w:sz w:val="18"/>
                <w:szCs w:val="18"/>
              </w:rPr>
            </w:pPr>
            <w:r w:rsidRPr="00E24DD4">
              <w:rPr>
                <w:rFonts w:ascii="Cambria" w:hAnsi="Cambria" w:cs="Calibri"/>
                <w:color w:val="000000"/>
                <w:sz w:val="18"/>
                <w:szCs w:val="18"/>
              </w:rPr>
              <w:lastRenderedPageBreak/>
              <w:t>-</w:t>
            </w:r>
            <w:r w:rsidRPr="007A1534">
              <w:rPr>
                <w:rFonts w:ascii="Cambria" w:hAnsi="Cambria" w:cs="Calibri"/>
                <w:color w:val="000000"/>
                <w:sz w:val="18"/>
                <w:szCs w:val="18"/>
              </w:rPr>
              <w:t>Rotors and shafts shall be forged and heat</w:t>
            </w:r>
            <w:r w:rsidRPr="007A1534">
              <w:rPr>
                <w:rFonts w:ascii="Cambria" w:hAnsi="Cambria" w:cs="Calibri" w:hint="eastAsia"/>
                <w:color w:val="000000"/>
                <w:sz w:val="18"/>
                <w:szCs w:val="18"/>
              </w:rPr>
              <w:t>‐</w:t>
            </w:r>
            <w:r w:rsidRPr="007A1534">
              <w:rPr>
                <w:rFonts w:ascii="Cambria" w:hAnsi="Cambria" w:cs="Calibri"/>
                <w:color w:val="000000"/>
                <w:sz w:val="18"/>
                <w:szCs w:val="18"/>
              </w:rPr>
              <w:t>treated steel.</w:t>
            </w:r>
          </w:p>
          <w:p w14:paraId="0C10FD6F" w14:textId="77777777" w:rsidR="00873AA1"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-Timing gear shall be made of forged steel</w:t>
            </w:r>
            <w:r w:rsidRPr="00E24DD4">
              <w:rPr>
                <w:rFonts w:ascii="Cambria" w:hAnsi="Cambria" w:cs="Calibri"/>
                <w:color w:val="000000"/>
                <w:sz w:val="18"/>
                <w:szCs w:val="18"/>
              </w:rPr>
              <w:t>.</w:t>
            </w:r>
          </w:p>
          <w:p w14:paraId="02D7392F" w14:textId="77777777" w:rsidR="00873AA1" w:rsidRPr="00E24DD4"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w:t>
            </w:r>
            <w:r w:rsidRPr="00C25B1A">
              <w:rPr>
                <w:rFonts w:ascii="Cambria" w:hAnsi="Cambria" w:cs="Calibri"/>
                <w:color w:val="000000"/>
                <w:sz w:val="18"/>
                <w:szCs w:val="18"/>
              </w:rPr>
              <w:t>Gear box housing material shall be C.S.</w:t>
            </w:r>
          </w:p>
          <w:p w14:paraId="15B979D9" w14:textId="77777777" w:rsidR="00873AA1" w:rsidRPr="00E24DD4" w:rsidRDefault="00873AA1" w:rsidP="003C15A5">
            <w:pPr>
              <w:spacing w:after="0" w:line="240" w:lineRule="auto"/>
              <w:rPr>
                <w:rFonts w:ascii="Cambria" w:hAnsi="Cambria" w:cs="Calibri"/>
                <w:color w:val="000000"/>
                <w:sz w:val="18"/>
                <w:szCs w:val="18"/>
              </w:rPr>
            </w:pPr>
            <w:r w:rsidRPr="00E24DD4">
              <w:rPr>
                <w:rFonts w:ascii="Cambria" w:hAnsi="Cambria" w:cs="Calibri"/>
                <w:color w:val="000000"/>
                <w:sz w:val="18"/>
                <w:szCs w:val="18"/>
              </w:rPr>
              <w:t>-</w:t>
            </w:r>
            <w:r w:rsidRPr="0022214C">
              <w:rPr>
                <w:rFonts w:ascii="Cambria" w:hAnsi="Cambria" w:cs="Calibri"/>
                <w:color w:val="000000"/>
                <w:sz w:val="18"/>
                <w:szCs w:val="18"/>
              </w:rPr>
              <w:t>The instrument air lines</w:t>
            </w:r>
            <w:r>
              <w:rPr>
                <w:rFonts w:ascii="Cambria" w:hAnsi="Cambria" w:cs="Calibri"/>
                <w:color w:val="000000"/>
                <w:sz w:val="18"/>
                <w:szCs w:val="18"/>
              </w:rPr>
              <w:t xml:space="preserve"> </w:t>
            </w:r>
            <w:r w:rsidRPr="00E24DD4">
              <w:rPr>
                <w:rFonts w:ascii="Cambria" w:hAnsi="Cambria" w:cs="Calibri"/>
                <w:color w:val="000000"/>
                <w:sz w:val="18"/>
                <w:szCs w:val="18"/>
              </w:rPr>
              <w:t>and the other air piping</w:t>
            </w:r>
            <w:r w:rsidRPr="0022214C">
              <w:rPr>
                <w:rFonts w:ascii="Cambria" w:hAnsi="Cambria" w:cs="Calibri"/>
                <w:color w:val="000000"/>
                <w:sz w:val="18"/>
                <w:szCs w:val="18"/>
              </w:rPr>
              <w:t xml:space="preserve"> shall be galvanized CS</w:t>
            </w:r>
            <w:r>
              <w:rPr>
                <w:rFonts w:ascii="Cambria" w:hAnsi="Cambria" w:cs="Calibri"/>
                <w:color w:val="000000"/>
                <w:sz w:val="18"/>
                <w:szCs w:val="18"/>
              </w:rPr>
              <w:t xml:space="preserve"> based on project requirement “Piping Corrosion study and material selection report; BK-GCS-PEDCO-120-PI-RT-0001”.</w:t>
            </w:r>
          </w:p>
          <w:p w14:paraId="07842F0A" w14:textId="77777777" w:rsidR="00873AA1" w:rsidRDefault="00873AA1" w:rsidP="003C15A5">
            <w:pPr>
              <w:spacing w:after="0" w:line="240" w:lineRule="auto"/>
              <w:rPr>
                <w:rFonts w:ascii="Cambria" w:hAnsi="Cambria" w:cs="Calibri"/>
                <w:color w:val="000000"/>
                <w:sz w:val="18"/>
                <w:szCs w:val="18"/>
              </w:rPr>
            </w:pPr>
            <w:r w:rsidRPr="00E24DD4">
              <w:rPr>
                <w:rFonts w:ascii="Cambria" w:hAnsi="Cambria" w:cs="Calibri"/>
                <w:color w:val="000000"/>
                <w:sz w:val="18"/>
                <w:szCs w:val="18"/>
              </w:rPr>
              <w:t>-Oil pumps</w:t>
            </w:r>
            <w:r>
              <w:rPr>
                <w:rFonts w:ascii="Cambria" w:hAnsi="Cambria" w:cs="Calibri"/>
                <w:color w:val="000000"/>
                <w:sz w:val="18"/>
                <w:szCs w:val="18"/>
              </w:rPr>
              <w:t xml:space="preserve"> casing shall be C.S</w:t>
            </w:r>
            <w:r w:rsidRPr="00E24DD4">
              <w:rPr>
                <w:rFonts w:ascii="Cambria" w:hAnsi="Cambria" w:cs="Calibri"/>
                <w:color w:val="000000"/>
                <w:sz w:val="18"/>
                <w:szCs w:val="18"/>
              </w:rPr>
              <w:t>.</w:t>
            </w:r>
          </w:p>
          <w:p w14:paraId="750D3566" w14:textId="77777777" w:rsidR="00873AA1"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w:t>
            </w:r>
            <w:r w:rsidRPr="00E24DD4">
              <w:rPr>
                <w:rFonts w:ascii="Cambria" w:hAnsi="Cambria" w:cs="Calibri"/>
                <w:color w:val="000000"/>
                <w:sz w:val="18"/>
                <w:szCs w:val="18"/>
              </w:rPr>
              <w:t>Oil pumps</w:t>
            </w:r>
            <w:r>
              <w:rPr>
                <w:rFonts w:ascii="Cambria" w:hAnsi="Cambria" w:cs="Calibri"/>
                <w:color w:val="000000"/>
                <w:sz w:val="18"/>
                <w:szCs w:val="18"/>
              </w:rPr>
              <w:t xml:space="preserve"> i</w:t>
            </w:r>
            <w:r w:rsidRPr="00E24DD4">
              <w:rPr>
                <w:rFonts w:ascii="Cambria" w:hAnsi="Cambria" w:cs="Calibri"/>
                <w:color w:val="000000"/>
                <w:sz w:val="18"/>
                <w:szCs w:val="18"/>
              </w:rPr>
              <w:t>mpellers shall be S.S.</w:t>
            </w:r>
          </w:p>
          <w:p w14:paraId="16C66EB0" w14:textId="77777777" w:rsidR="00873AA1" w:rsidRPr="00E24DD4"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w:t>
            </w:r>
            <w:r w:rsidRPr="007528E3">
              <w:rPr>
                <w:rFonts w:ascii="Cambria" w:hAnsi="Cambria" w:cs="Calibri"/>
                <w:color w:val="000000"/>
                <w:sz w:val="18"/>
                <w:szCs w:val="18"/>
              </w:rPr>
              <w:t>Oil cooler, shell shall be C.S and tube shall be SS 316 L</w:t>
            </w:r>
          </w:p>
          <w:p w14:paraId="55910750" w14:textId="77777777" w:rsidR="00873AA1" w:rsidRPr="002E5201" w:rsidRDefault="00873AA1" w:rsidP="003C15A5">
            <w:pPr>
              <w:spacing w:after="0" w:line="240" w:lineRule="auto"/>
              <w:rPr>
                <w:rFonts w:ascii="Cambria" w:hAnsi="Cambria" w:cs="Calibri"/>
                <w:color w:val="000000"/>
                <w:sz w:val="18"/>
                <w:szCs w:val="18"/>
              </w:rPr>
            </w:pPr>
            <w:r w:rsidRPr="00E24DD4">
              <w:rPr>
                <w:rFonts w:ascii="Cambria" w:hAnsi="Cambria" w:cs="Calibri"/>
                <w:color w:val="000000"/>
                <w:sz w:val="18"/>
                <w:szCs w:val="18"/>
              </w:rPr>
              <w:t>-Oil piping shall be SS 316L.</w:t>
            </w:r>
          </w:p>
        </w:tc>
        <w:tc>
          <w:tcPr>
            <w:tcW w:w="3330" w:type="dxa"/>
            <w:vAlign w:val="center"/>
          </w:tcPr>
          <w:p w14:paraId="37D27CCD" w14:textId="77777777" w:rsidR="00873AA1" w:rsidRDefault="00873AA1" w:rsidP="003C15A5">
            <w:pPr>
              <w:spacing w:after="0" w:line="240" w:lineRule="auto"/>
              <w:rPr>
                <w:rFonts w:eastAsia="Calibri"/>
                <w:color w:val="0000FF"/>
                <w:sz w:val="18"/>
                <w:szCs w:val="18"/>
              </w:rPr>
            </w:pPr>
            <w:r w:rsidRPr="008A024C">
              <w:rPr>
                <w:rFonts w:eastAsia="Calibri"/>
                <w:color w:val="0000FF"/>
                <w:sz w:val="18"/>
                <w:szCs w:val="18"/>
              </w:rPr>
              <w:lastRenderedPageBreak/>
              <w:t>-</w:t>
            </w:r>
            <w:r>
              <w:rPr>
                <w:rFonts w:eastAsia="Calibri"/>
                <w:color w:val="0000FF"/>
                <w:sz w:val="18"/>
                <w:szCs w:val="18"/>
              </w:rPr>
              <w:t xml:space="preserve"> Oil pump is a part of GHH rand </w:t>
            </w:r>
            <w:proofErr w:type="spellStart"/>
            <w:r>
              <w:rPr>
                <w:rFonts w:eastAsia="Calibri"/>
                <w:color w:val="0000FF"/>
                <w:sz w:val="18"/>
                <w:szCs w:val="18"/>
              </w:rPr>
              <w:t>Airend</w:t>
            </w:r>
            <w:proofErr w:type="spellEnd"/>
          </w:p>
          <w:p w14:paraId="210A9E2A" w14:textId="77777777" w:rsidR="00873AA1" w:rsidRDefault="00873AA1" w:rsidP="003C15A5">
            <w:pPr>
              <w:spacing w:after="0" w:line="240" w:lineRule="auto"/>
              <w:rPr>
                <w:rFonts w:eastAsia="Calibri"/>
                <w:color w:val="0000FF"/>
                <w:sz w:val="18"/>
                <w:szCs w:val="18"/>
              </w:rPr>
            </w:pPr>
            <w:r>
              <w:rPr>
                <w:rFonts w:eastAsia="Calibri"/>
                <w:color w:val="0000FF"/>
                <w:sz w:val="18"/>
                <w:szCs w:val="18"/>
              </w:rPr>
              <w:t xml:space="preserve">- </w:t>
            </w:r>
            <w:r w:rsidRPr="008A024C">
              <w:rPr>
                <w:rFonts w:eastAsia="Calibri"/>
                <w:color w:val="0000FF"/>
                <w:sz w:val="18"/>
                <w:szCs w:val="18"/>
              </w:rPr>
              <w:t>Oil cooler</w:t>
            </w:r>
            <w:r>
              <w:rPr>
                <w:rFonts w:eastAsia="Calibri"/>
                <w:color w:val="0000FF"/>
                <w:sz w:val="18"/>
                <w:szCs w:val="18"/>
              </w:rPr>
              <w:t xml:space="preserve"> are AL</w:t>
            </w:r>
          </w:p>
          <w:p w14:paraId="2F6274FF" w14:textId="77777777" w:rsidR="00873AA1" w:rsidRPr="008A024C" w:rsidRDefault="00873AA1" w:rsidP="003C15A5">
            <w:pPr>
              <w:spacing w:after="0" w:line="240" w:lineRule="auto"/>
              <w:rPr>
                <w:rFonts w:eastAsia="Calibri"/>
                <w:color w:val="0000FF"/>
                <w:sz w:val="18"/>
                <w:szCs w:val="18"/>
                <w:lang w:bidi="fa-IR"/>
              </w:rPr>
            </w:pPr>
            <w:r>
              <w:rPr>
                <w:rFonts w:eastAsia="Calibri"/>
                <w:color w:val="0000FF"/>
                <w:sz w:val="18"/>
                <w:szCs w:val="18"/>
              </w:rPr>
              <w:t xml:space="preserve">- </w:t>
            </w:r>
            <w:r>
              <w:rPr>
                <w:rFonts w:eastAsia="Calibri"/>
                <w:color w:val="0000FF"/>
                <w:sz w:val="18"/>
                <w:szCs w:val="18"/>
                <w:lang w:bidi="fa-IR"/>
              </w:rPr>
              <w:t>piping on skid of equipment is in our scope</w:t>
            </w:r>
          </w:p>
          <w:p w14:paraId="6F2F15E7" w14:textId="77777777" w:rsidR="00873AA1" w:rsidRPr="008A024C" w:rsidRDefault="00873AA1" w:rsidP="003C15A5">
            <w:pPr>
              <w:spacing w:after="0" w:line="240" w:lineRule="auto"/>
              <w:rPr>
                <w:rFonts w:eastAsia="Calibri"/>
                <w:color w:val="0000FF"/>
                <w:sz w:val="18"/>
                <w:szCs w:val="18"/>
              </w:rPr>
            </w:pPr>
          </w:p>
        </w:tc>
        <w:tc>
          <w:tcPr>
            <w:tcW w:w="2790" w:type="dxa"/>
            <w:vAlign w:val="center"/>
          </w:tcPr>
          <w:p w14:paraId="7C6832C1" w14:textId="77777777" w:rsidR="00873AA1" w:rsidRPr="00D32FD1" w:rsidRDefault="00873AA1" w:rsidP="003C15A5">
            <w:pPr>
              <w:spacing w:after="0" w:line="240" w:lineRule="auto"/>
              <w:rPr>
                <w:rFonts w:eastAsia="Calibri" w:cstheme="minorHAnsi"/>
                <w:color w:val="000000" w:themeColor="text1"/>
                <w:sz w:val="20"/>
                <w:szCs w:val="20"/>
              </w:rPr>
            </w:pPr>
            <w:r w:rsidRPr="00D32FD1">
              <w:rPr>
                <w:rFonts w:eastAsia="Calibri" w:cstheme="minorHAnsi"/>
                <w:color w:val="000000" w:themeColor="text1"/>
                <w:sz w:val="20"/>
                <w:szCs w:val="20"/>
              </w:rPr>
              <w:t>Vendor shall be followed this requirement</w:t>
            </w:r>
            <w:r>
              <w:rPr>
                <w:rFonts w:eastAsia="Calibri" w:cstheme="minorHAnsi"/>
                <w:color w:val="000000" w:themeColor="text1"/>
                <w:sz w:val="20"/>
                <w:szCs w:val="20"/>
              </w:rPr>
              <w:t>,</w:t>
            </w:r>
            <w:r w:rsidRPr="00D32FD1">
              <w:rPr>
                <w:rFonts w:eastAsia="Calibri" w:cstheme="minorHAnsi"/>
                <w:color w:val="000000" w:themeColor="text1"/>
                <w:sz w:val="20"/>
                <w:szCs w:val="20"/>
              </w:rPr>
              <w:t xml:space="preserve"> otherwise All relevant items </w:t>
            </w:r>
            <w:r>
              <w:rPr>
                <w:rFonts w:eastAsia="Calibri" w:cstheme="minorHAnsi"/>
                <w:color w:val="000000" w:themeColor="text1"/>
                <w:sz w:val="20"/>
                <w:szCs w:val="20"/>
              </w:rPr>
              <w:t>shall</w:t>
            </w:r>
            <w:r w:rsidRPr="00D32FD1">
              <w:rPr>
                <w:rFonts w:eastAsia="Calibri" w:cstheme="minorHAnsi"/>
                <w:color w:val="000000" w:themeColor="text1"/>
                <w:sz w:val="20"/>
                <w:szCs w:val="20"/>
              </w:rPr>
              <w:t xml:space="preserve"> be added to the deviation/clarification. </w:t>
            </w:r>
          </w:p>
          <w:p w14:paraId="44700F6C" w14:textId="77777777" w:rsidR="00873AA1" w:rsidRPr="008A024C" w:rsidRDefault="00873AA1" w:rsidP="003C15A5">
            <w:pPr>
              <w:spacing w:after="0" w:line="240" w:lineRule="auto"/>
              <w:rPr>
                <w:rFonts w:eastAsia="Calibri"/>
                <w:color w:val="0000FF"/>
                <w:sz w:val="18"/>
                <w:szCs w:val="18"/>
              </w:rPr>
            </w:pPr>
          </w:p>
        </w:tc>
        <w:tc>
          <w:tcPr>
            <w:tcW w:w="2160" w:type="dxa"/>
            <w:vAlign w:val="center"/>
          </w:tcPr>
          <w:p w14:paraId="243ADA5B" w14:textId="76A8E40A"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8413C62" w14:textId="2EE65484" w:rsidR="008D4E06" w:rsidRDefault="008D4E06"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Vendor will be checked the relevant material and if it is necessary will </w:t>
            </w:r>
            <w:r>
              <w:rPr>
                <w:rFonts w:asciiTheme="majorHAnsi" w:eastAsia="Calibri" w:hAnsiTheme="majorHAnsi"/>
                <w:color w:val="FF0000"/>
                <w:sz w:val="20"/>
                <w:szCs w:val="20"/>
              </w:rPr>
              <w:lastRenderedPageBreak/>
              <w:t>be added to the deviation list.</w:t>
            </w:r>
          </w:p>
          <w:p w14:paraId="5805C44D" w14:textId="77777777" w:rsidR="00015D94" w:rsidRDefault="00015D94" w:rsidP="003C15A5">
            <w:pPr>
              <w:spacing w:after="0"/>
            </w:pPr>
          </w:p>
          <w:p w14:paraId="1A0C7F13" w14:textId="097B81A6" w:rsidR="00FD5505" w:rsidRDefault="00FD5505" w:rsidP="003C15A5">
            <w:pPr>
              <w:spacing w:after="0"/>
            </w:pPr>
            <w:r w:rsidRPr="00E57BC4">
              <w:rPr>
                <w:rFonts w:eastAsia="Calibri"/>
                <w:color w:val="0000FF"/>
                <w:sz w:val="20"/>
                <w:szCs w:val="20"/>
                <w:highlight w:val="cyan"/>
              </w:rPr>
              <w:t>Please refer to last Deviation list</w:t>
            </w:r>
          </w:p>
        </w:tc>
      </w:tr>
      <w:tr w:rsidR="00873AA1" w:rsidRPr="000A788D" w14:paraId="0DED6F6A" w14:textId="77777777" w:rsidTr="004747A4">
        <w:trPr>
          <w:trHeight w:val="1530"/>
        </w:trPr>
        <w:tc>
          <w:tcPr>
            <w:tcW w:w="355" w:type="dxa"/>
            <w:vAlign w:val="center"/>
          </w:tcPr>
          <w:p w14:paraId="2D698A6B"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44F00828" w14:textId="77777777" w:rsidR="00873AA1"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Motor Power</w:t>
            </w:r>
          </w:p>
        </w:tc>
        <w:tc>
          <w:tcPr>
            <w:tcW w:w="3420" w:type="dxa"/>
            <w:shd w:val="clear" w:color="auto" w:fill="auto"/>
            <w:vAlign w:val="center"/>
          </w:tcPr>
          <w:p w14:paraId="4775C5D7" w14:textId="77777777" w:rsidR="00873AA1" w:rsidRDefault="00873AA1" w:rsidP="003C15A5">
            <w:pPr>
              <w:autoSpaceDE w:val="0"/>
              <w:autoSpaceDN w:val="0"/>
              <w:spacing w:after="0" w:line="240" w:lineRule="auto"/>
              <w:rPr>
                <w:rFonts w:ascii="Cambria" w:hAnsi="Cambria" w:cs="Calibri"/>
                <w:color w:val="000000"/>
                <w:sz w:val="18"/>
                <w:szCs w:val="18"/>
              </w:rPr>
            </w:pPr>
            <w:r w:rsidRPr="00F0551B">
              <w:rPr>
                <w:rFonts w:ascii="Cambria" w:hAnsi="Cambria" w:cs="Calibri"/>
                <w:color w:val="000000"/>
                <w:sz w:val="18"/>
                <w:szCs w:val="18"/>
              </w:rPr>
              <w:t>For motor driven units, the motor nameplate rating (exclusive of the service factor) shall be a minimum of</w:t>
            </w:r>
            <w:r>
              <w:rPr>
                <w:rFonts w:ascii="Cambria" w:hAnsi="Cambria" w:cs="Calibri"/>
                <w:color w:val="000000"/>
                <w:sz w:val="18"/>
                <w:szCs w:val="18"/>
              </w:rPr>
              <w:t xml:space="preserve"> </w:t>
            </w:r>
            <w:r w:rsidRPr="00F0551B">
              <w:rPr>
                <w:rFonts w:ascii="Cambria" w:hAnsi="Cambria" w:cs="Calibri"/>
                <w:color w:val="000000"/>
                <w:sz w:val="18"/>
                <w:szCs w:val="18"/>
              </w:rPr>
              <w:t>110 % of the maximum power (including gear and coupling losses) required for any of the rated conditions</w:t>
            </w:r>
            <w:r>
              <w:rPr>
                <w:rFonts w:ascii="Cambria" w:hAnsi="Cambria" w:cs="Calibri"/>
                <w:color w:val="000000"/>
                <w:sz w:val="18"/>
                <w:szCs w:val="18"/>
              </w:rPr>
              <w:t>.</w:t>
            </w:r>
          </w:p>
          <w:p w14:paraId="0C33A4BF" w14:textId="77777777" w:rsidR="00873AA1" w:rsidRPr="00E24DD4" w:rsidRDefault="00873AA1" w:rsidP="003C15A5">
            <w:pPr>
              <w:spacing w:after="0" w:line="240" w:lineRule="auto"/>
              <w:rPr>
                <w:rFonts w:ascii="Cambria" w:hAnsi="Cambria" w:cs="Calibri"/>
                <w:color w:val="000000"/>
                <w:sz w:val="18"/>
                <w:szCs w:val="18"/>
              </w:rPr>
            </w:pPr>
            <w:r w:rsidRPr="00701C0D">
              <w:rPr>
                <w:rFonts w:ascii="Cambria" w:hAnsi="Cambria" w:cs="Calibri"/>
                <w:color w:val="000000"/>
                <w:sz w:val="18"/>
                <w:szCs w:val="18"/>
              </w:rPr>
              <w:t xml:space="preserve">Vendor shall confirm that motors nominal power has been considered with </w:t>
            </w:r>
            <w:proofErr w:type="spellStart"/>
            <w:r w:rsidRPr="00701C0D">
              <w:rPr>
                <w:rFonts w:ascii="Cambria" w:hAnsi="Cambria" w:cs="Calibri"/>
                <w:color w:val="000000"/>
                <w:sz w:val="18"/>
                <w:szCs w:val="18"/>
              </w:rPr>
              <w:t>derating</w:t>
            </w:r>
            <w:proofErr w:type="spellEnd"/>
            <w:r w:rsidRPr="00701C0D">
              <w:rPr>
                <w:rFonts w:ascii="Cambria" w:hAnsi="Cambria" w:cs="Calibri"/>
                <w:color w:val="000000"/>
                <w:sz w:val="18"/>
                <w:szCs w:val="18"/>
              </w:rPr>
              <w:t xml:space="preserve"> factor of site ambient condition</w:t>
            </w:r>
            <w:r>
              <w:rPr>
                <w:rFonts w:ascii="Cambria" w:hAnsi="Cambria" w:cs="Calibri"/>
                <w:color w:val="000000"/>
                <w:sz w:val="18"/>
                <w:szCs w:val="18"/>
              </w:rPr>
              <w:t>.</w:t>
            </w:r>
          </w:p>
        </w:tc>
        <w:tc>
          <w:tcPr>
            <w:tcW w:w="3330" w:type="dxa"/>
            <w:vAlign w:val="center"/>
          </w:tcPr>
          <w:p w14:paraId="3443EC7C" w14:textId="77777777" w:rsidR="00873AA1" w:rsidRDefault="00873AA1" w:rsidP="003C15A5">
            <w:pPr>
              <w:spacing w:after="0" w:line="240" w:lineRule="auto"/>
              <w:rPr>
                <w:rFonts w:eastAsia="Calibri"/>
                <w:color w:val="0000FF"/>
                <w:sz w:val="20"/>
                <w:szCs w:val="20"/>
              </w:rPr>
            </w:pPr>
            <w:r>
              <w:rPr>
                <w:rFonts w:eastAsia="Calibri"/>
                <w:color w:val="0000FF"/>
                <w:sz w:val="20"/>
                <w:szCs w:val="20"/>
              </w:rPr>
              <w:t>Confirm</w:t>
            </w:r>
          </w:p>
          <w:p w14:paraId="2CD41442" w14:textId="77777777" w:rsidR="00873AA1" w:rsidRPr="00112158" w:rsidRDefault="00873AA1" w:rsidP="003C15A5">
            <w:pPr>
              <w:spacing w:after="0" w:line="240" w:lineRule="auto"/>
              <w:rPr>
                <w:rFonts w:eastAsia="Calibri"/>
                <w:color w:val="0000FF"/>
                <w:sz w:val="20"/>
                <w:szCs w:val="20"/>
              </w:rPr>
            </w:pPr>
          </w:p>
        </w:tc>
        <w:tc>
          <w:tcPr>
            <w:tcW w:w="2790" w:type="dxa"/>
            <w:shd w:val="clear" w:color="auto" w:fill="9BBB59" w:themeFill="accent3"/>
            <w:vAlign w:val="center"/>
          </w:tcPr>
          <w:p w14:paraId="5F19FF31" w14:textId="77777777" w:rsidR="00873AA1" w:rsidRDefault="00873AA1" w:rsidP="003C15A5">
            <w:pPr>
              <w:spacing w:after="0" w:line="240" w:lineRule="auto"/>
              <w:rPr>
                <w:rFonts w:eastAsia="Calibri"/>
                <w:color w:val="0000FF"/>
                <w:sz w:val="20"/>
                <w:szCs w:val="20"/>
              </w:rPr>
            </w:pPr>
          </w:p>
          <w:p w14:paraId="035FE521" w14:textId="77777777" w:rsidR="00873AA1" w:rsidRDefault="00873AA1" w:rsidP="003C15A5">
            <w:pPr>
              <w:spacing w:after="0" w:line="240" w:lineRule="auto"/>
              <w:rPr>
                <w:rFonts w:eastAsia="Calibri"/>
                <w:color w:val="0000FF"/>
                <w:sz w:val="20"/>
                <w:szCs w:val="20"/>
              </w:rPr>
            </w:pPr>
          </w:p>
          <w:p w14:paraId="10E5CCCD" w14:textId="77777777" w:rsidR="00873AA1" w:rsidRDefault="00873AA1" w:rsidP="003C15A5">
            <w:pPr>
              <w:spacing w:after="0" w:line="240" w:lineRule="auto"/>
              <w:rPr>
                <w:rFonts w:eastAsia="Calibri"/>
                <w:color w:val="0000FF"/>
                <w:sz w:val="20"/>
                <w:szCs w:val="20"/>
              </w:rPr>
            </w:pPr>
            <w:r w:rsidRPr="003D24F0">
              <w:rPr>
                <w:rFonts w:eastAsia="Calibri"/>
                <w:color w:val="000000" w:themeColor="text1"/>
                <w:sz w:val="20"/>
                <w:szCs w:val="20"/>
                <w:shd w:val="clear" w:color="auto" w:fill="9BBB59" w:themeFill="accent3"/>
              </w:rPr>
              <w:t>Closed</w:t>
            </w:r>
            <w:r w:rsidRPr="003D24F0">
              <w:rPr>
                <w:rFonts w:eastAsia="Calibri"/>
                <w:color w:val="000000" w:themeColor="text1"/>
                <w:sz w:val="20"/>
                <w:szCs w:val="20"/>
              </w:rPr>
              <w:t xml:space="preserve"> </w:t>
            </w:r>
          </w:p>
        </w:tc>
        <w:tc>
          <w:tcPr>
            <w:tcW w:w="2160" w:type="dxa"/>
            <w:vAlign w:val="center"/>
          </w:tcPr>
          <w:p w14:paraId="5AEE9596" w14:textId="5611E8B5" w:rsidR="00873AA1" w:rsidRDefault="00873AA1" w:rsidP="003C15A5">
            <w:pPr>
              <w:spacing w:after="0"/>
            </w:pPr>
          </w:p>
        </w:tc>
      </w:tr>
      <w:tr w:rsidR="00873AA1" w:rsidRPr="000A788D" w14:paraId="5F4DFD9F" w14:textId="77777777" w:rsidTr="004747A4">
        <w:trPr>
          <w:trHeight w:val="990"/>
        </w:trPr>
        <w:tc>
          <w:tcPr>
            <w:tcW w:w="355" w:type="dxa"/>
            <w:vAlign w:val="center"/>
          </w:tcPr>
          <w:p w14:paraId="68D7F9C4"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4095C040" w14:textId="77777777" w:rsidR="00873AA1" w:rsidRPr="003B1216" w:rsidRDefault="00873AA1" w:rsidP="003C15A5">
            <w:pPr>
              <w:spacing w:after="0" w:line="240" w:lineRule="auto"/>
              <w:rPr>
                <w:rFonts w:ascii="Cambria" w:hAnsi="Cambria" w:cs="Calibri"/>
                <w:b/>
                <w:bCs/>
                <w:color w:val="000000"/>
                <w:sz w:val="18"/>
                <w:szCs w:val="18"/>
              </w:rPr>
            </w:pPr>
            <w:r w:rsidRPr="003B1216">
              <w:rPr>
                <w:rFonts w:ascii="Cambria" w:hAnsi="Cambria" w:cs="Calibri"/>
                <w:b/>
                <w:bCs/>
                <w:color w:val="000000"/>
                <w:sz w:val="18"/>
                <w:szCs w:val="18"/>
              </w:rPr>
              <w:t>Applied Standards</w:t>
            </w:r>
          </w:p>
        </w:tc>
        <w:tc>
          <w:tcPr>
            <w:tcW w:w="3420" w:type="dxa"/>
            <w:vAlign w:val="center"/>
          </w:tcPr>
          <w:p w14:paraId="4BFD2E3E" w14:textId="77777777" w:rsidR="00873AA1" w:rsidRDefault="00873AA1" w:rsidP="003C15A5">
            <w:pPr>
              <w:spacing w:after="0" w:line="240" w:lineRule="auto"/>
              <w:rPr>
                <w:rFonts w:ascii="Cambria" w:hAnsi="Cambria" w:cs="Calibri"/>
                <w:color w:val="000000"/>
                <w:sz w:val="18"/>
                <w:szCs w:val="18"/>
              </w:rPr>
            </w:pPr>
            <w:r w:rsidRPr="003B1216">
              <w:rPr>
                <w:rFonts w:ascii="Cambria" w:hAnsi="Cambria" w:cs="Calibri"/>
                <w:color w:val="000000"/>
                <w:sz w:val="18"/>
                <w:szCs w:val="18"/>
              </w:rPr>
              <w:t>Applied Standards for equipment design, fabrication and test shall be listed</w:t>
            </w:r>
            <w:r>
              <w:rPr>
                <w:rFonts w:ascii="Cambria" w:hAnsi="Cambria" w:cs="Calibri"/>
                <w:color w:val="000000"/>
                <w:sz w:val="18"/>
                <w:szCs w:val="18"/>
              </w:rPr>
              <w:t>.</w:t>
            </w:r>
          </w:p>
          <w:p w14:paraId="4AE3D5F1" w14:textId="77777777" w:rsidR="00873AA1" w:rsidRPr="003B1216" w:rsidRDefault="00873AA1" w:rsidP="003C15A5">
            <w:pPr>
              <w:spacing w:after="0" w:line="240" w:lineRule="auto"/>
              <w:rPr>
                <w:rFonts w:ascii="Cambria" w:hAnsi="Cambria" w:cs="Calibri"/>
                <w:color w:val="000000"/>
                <w:sz w:val="18"/>
                <w:szCs w:val="18"/>
              </w:rPr>
            </w:pPr>
            <w:r>
              <w:rPr>
                <w:rFonts w:ascii="Cambria" w:hAnsi="Cambria" w:cs="Calibri"/>
                <w:color w:val="000000"/>
                <w:sz w:val="18"/>
                <w:szCs w:val="18"/>
              </w:rPr>
              <w:t>ISO10440-2 standard shall be followed by vendor for air compressors.</w:t>
            </w:r>
          </w:p>
        </w:tc>
        <w:tc>
          <w:tcPr>
            <w:tcW w:w="3330" w:type="dxa"/>
            <w:vAlign w:val="center"/>
          </w:tcPr>
          <w:p w14:paraId="21935B17" w14:textId="77777777" w:rsidR="00873AA1" w:rsidRPr="00C14710" w:rsidRDefault="00873AA1" w:rsidP="003C15A5">
            <w:pPr>
              <w:spacing w:after="0" w:line="240" w:lineRule="auto"/>
              <w:rPr>
                <w:rFonts w:eastAsia="Calibri"/>
                <w:color w:val="0000FF"/>
                <w:sz w:val="18"/>
                <w:szCs w:val="18"/>
              </w:rPr>
            </w:pPr>
            <w:r w:rsidRPr="00112158">
              <w:rPr>
                <w:rFonts w:eastAsia="Calibri"/>
                <w:color w:val="0000FF"/>
                <w:sz w:val="20"/>
                <w:szCs w:val="20"/>
              </w:rPr>
              <w:t>confirm</w:t>
            </w:r>
          </w:p>
        </w:tc>
        <w:tc>
          <w:tcPr>
            <w:tcW w:w="2790" w:type="dxa"/>
            <w:shd w:val="clear" w:color="auto" w:fill="9BBB59" w:themeFill="accent3"/>
            <w:vAlign w:val="center"/>
          </w:tcPr>
          <w:p w14:paraId="2D1A4159" w14:textId="77777777" w:rsidR="00873AA1" w:rsidRDefault="00873AA1" w:rsidP="003C15A5">
            <w:pPr>
              <w:spacing w:after="0" w:line="240" w:lineRule="auto"/>
              <w:rPr>
                <w:rFonts w:eastAsia="Calibri"/>
                <w:color w:val="0000FF"/>
                <w:sz w:val="20"/>
                <w:szCs w:val="20"/>
              </w:rPr>
            </w:pPr>
          </w:p>
          <w:p w14:paraId="6349AB74" w14:textId="77777777" w:rsidR="00873AA1" w:rsidRPr="00112158" w:rsidRDefault="00873AA1" w:rsidP="003C15A5">
            <w:pPr>
              <w:spacing w:after="0" w:line="240" w:lineRule="auto"/>
              <w:rPr>
                <w:rFonts w:eastAsia="Calibri"/>
                <w:color w:val="0000FF"/>
                <w:sz w:val="20"/>
                <w:szCs w:val="20"/>
              </w:rPr>
            </w:pPr>
            <w:r w:rsidRPr="003D24F0">
              <w:rPr>
                <w:rFonts w:eastAsia="Calibri"/>
                <w:color w:val="000000" w:themeColor="text1"/>
                <w:sz w:val="20"/>
                <w:szCs w:val="20"/>
                <w:shd w:val="clear" w:color="auto" w:fill="9BBB59" w:themeFill="accent3"/>
              </w:rPr>
              <w:t>Closed</w:t>
            </w:r>
          </w:p>
        </w:tc>
        <w:tc>
          <w:tcPr>
            <w:tcW w:w="2160" w:type="dxa"/>
            <w:vAlign w:val="center"/>
          </w:tcPr>
          <w:p w14:paraId="1C435CDB" w14:textId="08194591" w:rsidR="00873AA1" w:rsidRDefault="00873AA1" w:rsidP="003C15A5">
            <w:pPr>
              <w:spacing w:after="0"/>
            </w:pPr>
          </w:p>
        </w:tc>
      </w:tr>
      <w:tr w:rsidR="00873AA1" w:rsidRPr="000A788D" w14:paraId="0189A112" w14:textId="77777777" w:rsidTr="004747A4">
        <w:trPr>
          <w:trHeight w:val="611"/>
        </w:trPr>
        <w:tc>
          <w:tcPr>
            <w:tcW w:w="355" w:type="dxa"/>
            <w:vAlign w:val="center"/>
          </w:tcPr>
          <w:p w14:paraId="4E07A237"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15E6EF93" w14:textId="77777777" w:rsidR="00873AA1" w:rsidRPr="003B1216" w:rsidRDefault="00873AA1" w:rsidP="003C15A5">
            <w:pPr>
              <w:spacing w:after="0" w:line="240" w:lineRule="auto"/>
              <w:rPr>
                <w:rFonts w:ascii="Cambria" w:hAnsi="Cambria" w:cs="Calibri"/>
                <w:b/>
                <w:bCs/>
                <w:color w:val="000000"/>
                <w:sz w:val="18"/>
                <w:szCs w:val="18"/>
              </w:rPr>
            </w:pPr>
            <w:r w:rsidRPr="003B1216">
              <w:rPr>
                <w:rFonts w:ascii="Cambria" w:hAnsi="Cambria" w:cs="Calibri"/>
                <w:b/>
                <w:bCs/>
                <w:color w:val="000000"/>
                <w:sz w:val="18"/>
                <w:szCs w:val="18"/>
              </w:rPr>
              <w:t>Vendor’s Scope</w:t>
            </w:r>
          </w:p>
        </w:tc>
        <w:tc>
          <w:tcPr>
            <w:tcW w:w="3420" w:type="dxa"/>
            <w:vAlign w:val="center"/>
          </w:tcPr>
          <w:p w14:paraId="57819AD7" w14:textId="77777777" w:rsidR="00873AA1" w:rsidRPr="003B1216" w:rsidRDefault="00873AA1" w:rsidP="003C15A5">
            <w:pPr>
              <w:spacing w:after="0" w:line="240" w:lineRule="auto"/>
              <w:rPr>
                <w:rFonts w:ascii="Cambria" w:hAnsi="Cambria" w:cs="Calibri"/>
                <w:color w:val="000000"/>
                <w:sz w:val="18"/>
                <w:szCs w:val="18"/>
              </w:rPr>
            </w:pPr>
            <w:r w:rsidRPr="003B1216">
              <w:rPr>
                <w:rFonts w:ascii="Cambria" w:hAnsi="Cambria" w:cs="Calibri"/>
                <w:color w:val="000000"/>
                <w:sz w:val="18"/>
                <w:szCs w:val="18"/>
              </w:rPr>
              <w:t>All vents and drains of the package to be valved, manifolded and to be routed to the edge of skid.</w:t>
            </w:r>
          </w:p>
        </w:tc>
        <w:tc>
          <w:tcPr>
            <w:tcW w:w="3330" w:type="dxa"/>
            <w:vAlign w:val="center"/>
          </w:tcPr>
          <w:p w14:paraId="221E0C0A" w14:textId="77777777" w:rsidR="00873AA1" w:rsidRPr="008E3A78" w:rsidRDefault="00873AA1" w:rsidP="003C15A5">
            <w:pPr>
              <w:spacing w:after="0" w:line="240" w:lineRule="auto"/>
              <w:rPr>
                <w:rFonts w:eastAsia="Calibri"/>
                <w:b/>
                <w:bCs/>
                <w:color w:val="0000FF"/>
                <w:sz w:val="24"/>
                <w:szCs w:val="24"/>
              </w:rPr>
            </w:pPr>
            <w:r w:rsidRPr="00E60C0C">
              <w:rPr>
                <w:rFonts w:eastAsia="Calibri"/>
                <w:color w:val="0000FF"/>
                <w:sz w:val="20"/>
                <w:szCs w:val="20"/>
              </w:rPr>
              <w:t>CONFIRM</w:t>
            </w:r>
          </w:p>
        </w:tc>
        <w:tc>
          <w:tcPr>
            <w:tcW w:w="2790" w:type="dxa"/>
            <w:shd w:val="clear" w:color="auto" w:fill="9BBB59" w:themeFill="accent3"/>
            <w:vAlign w:val="center"/>
          </w:tcPr>
          <w:p w14:paraId="75C09E9E" w14:textId="77777777" w:rsidR="00873AA1" w:rsidRDefault="00873AA1" w:rsidP="003C15A5">
            <w:pPr>
              <w:spacing w:after="0" w:line="240" w:lineRule="auto"/>
              <w:rPr>
                <w:rFonts w:eastAsia="Calibri"/>
                <w:color w:val="0000FF"/>
                <w:sz w:val="20"/>
                <w:szCs w:val="20"/>
              </w:rPr>
            </w:pPr>
          </w:p>
          <w:p w14:paraId="7991FC12" w14:textId="77777777" w:rsidR="00873AA1" w:rsidRPr="00E60C0C" w:rsidRDefault="00873AA1" w:rsidP="003C15A5">
            <w:pPr>
              <w:spacing w:after="0" w:line="240" w:lineRule="auto"/>
              <w:rPr>
                <w:rFonts w:eastAsia="Calibri"/>
                <w:color w:val="0000FF"/>
                <w:sz w:val="20"/>
                <w:szCs w:val="20"/>
              </w:rPr>
            </w:pPr>
            <w:r w:rsidRPr="003D24F0">
              <w:rPr>
                <w:rFonts w:eastAsia="Calibri"/>
                <w:color w:val="000000" w:themeColor="text1"/>
                <w:sz w:val="20"/>
                <w:szCs w:val="20"/>
                <w:shd w:val="clear" w:color="auto" w:fill="9BBB59" w:themeFill="accent3"/>
              </w:rPr>
              <w:t>Closed</w:t>
            </w:r>
          </w:p>
        </w:tc>
        <w:tc>
          <w:tcPr>
            <w:tcW w:w="2160" w:type="dxa"/>
            <w:vAlign w:val="center"/>
          </w:tcPr>
          <w:p w14:paraId="7080354C" w14:textId="4C8E8F09" w:rsidR="00873AA1" w:rsidRDefault="00873AA1" w:rsidP="003C15A5">
            <w:pPr>
              <w:spacing w:after="0"/>
            </w:pPr>
          </w:p>
        </w:tc>
      </w:tr>
      <w:tr w:rsidR="00873AA1" w:rsidRPr="000A788D" w14:paraId="406F8A68" w14:textId="77777777" w:rsidTr="004747A4">
        <w:trPr>
          <w:trHeight w:val="1016"/>
        </w:trPr>
        <w:tc>
          <w:tcPr>
            <w:tcW w:w="355" w:type="dxa"/>
            <w:vAlign w:val="center"/>
          </w:tcPr>
          <w:p w14:paraId="17F4D7C7"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706B587" w14:textId="77777777" w:rsidR="00873AA1" w:rsidRPr="003B1216" w:rsidRDefault="00873AA1" w:rsidP="003C15A5">
            <w:pPr>
              <w:spacing w:after="0" w:line="240" w:lineRule="auto"/>
              <w:rPr>
                <w:rFonts w:ascii="Cambria" w:hAnsi="Cambria" w:cs="Calibri"/>
                <w:b/>
                <w:bCs/>
                <w:color w:val="000000"/>
                <w:sz w:val="18"/>
                <w:szCs w:val="18"/>
              </w:rPr>
            </w:pPr>
            <w:r w:rsidRPr="003B1216">
              <w:rPr>
                <w:rFonts w:ascii="Cambria" w:hAnsi="Cambria" w:cs="Calibri"/>
                <w:b/>
                <w:bCs/>
                <w:color w:val="000000"/>
                <w:sz w:val="18"/>
                <w:szCs w:val="18"/>
              </w:rPr>
              <w:t>Inspection and Test</w:t>
            </w:r>
          </w:p>
        </w:tc>
        <w:tc>
          <w:tcPr>
            <w:tcW w:w="3420" w:type="dxa"/>
            <w:vAlign w:val="center"/>
          </w:tcPr>
          <w:p w14:paraId="476EBEEB" w14:textId="77777777" w:rsidR="00873AA1" w:rsidRPr="003B1216" w:rsidRDefault="00873AA1" w:rsidP="003C15A5">
            <w:pPr>
              <w:spacing w:after="0" w:line="240" w:lineRule="auto"/>
              <w:rPr>
                <w:rFonts w:ascii="Cambria" w:hAnsi="Cambria" w:cs="Calibri"/>
                <w:color w:val="000000"/>
                <w:sz w:val="18"/>
                <w:szCs w:val="18"/>
              </w:rPr>
            </w:pPr>
            <w:r w:rsidRPr="003B1216">
              <w:rPr>
                <w:rFonts w:ascii="Cambria" w:hAnsi="Cambria" w:cs="Calibri"/>
                <w:color w:val="000000"/>
                <w:sz w:val="18"/>
                <w:szCs w:val="18"/>
              </w:rPr>
              <w:t>Test procedures and acceptance criteria will be checked after order with project specifications and related standards. Vendor to confirm to follow project standard and spec.</w:t>
            </w:r>
          </w:p>
        </w:tc>
        <w:tc>
          <w:tcPr>
            <w:tcW w:w="3330" w:type="dxa"/>
            <w:vAlign w:val="center"/>
          </w:tcPr>
          <w:p w14:paraId="7E9F0869" w14:textId="77777777" w:rsidR="00873AA1" w:rsidRPr="00E60C0C" w:rsidRDefault="00873AA1" w:rsidP="003C15A5">
            <w:pPr>
              <w:spacing w:after="0" w:line="240" w:lineRule="auto"/>
              <w:rPr>
                <w:rFonts w:eastAsia="Calibri"/>
                <w:color w:val="0000FF"/>
                <w:sz w:val="20"/>
                <w:szCs w:val="20"/>
              </w:rPr>
            </w:pPr>
            <w:r w:rsidRPr="00E60C0C">
              <w:rPr>
                <w:rFonts w:eastAsia="Calibri"/>
                <w:color w:val="0000FF"/>
                <w:sz w:val="20"/>
                <w:szCs w:val="20"/>
              </w:rPr>
              <w:t>For domestic product confirm</w:t>
            </w:r>
          </w:p>
        </w:tc>
        <w:tc>
          <w:tcPr>
            <w:tcW w:w="2790" w:type="dxa"/>
            <w:vAlign w:val="center"/>
          </w:tcPr>
          <w:p w14:paraId="36128DCB" w14:textId="77777777" w:rsidR="00873AA1" w:rsidRPr="00E60C0C" w:rsidRDefault="00873AA1" w:rsidP="003C15A5">
            <w:pPr>
              <w:spacing w:after="0" w:line="240" w:lineRule="auto"/>
              <w:rPr>
                <w:rFonts w:eastAsia="Calibri"/>
                <w:color w:val="0000FF"/>
                <w:sz w:val="20"/>
                <w:szCs w:val="20"/>
              </w:rPr>
            </w:pPr>
            <w:r w:rsidRPr="003D24F0">
              <w:rPr>
                <w:rFonts w:asciiTheme="majorHAnsi" w:eastAsia="Calibri" w:hAnsiTheme="majorHAnsi"/>
                <w:color w:val="000000" w:themeColor="text1"/>
                <w:sz w:val="20"/>
                <w:szCs w:val="20"/>
              </w:rPr>
              <w:t xml:space="preserve">ITP will be finalized during PIM. </w:t>
            </w:r>
          </w:p>
        </w:tc>
        <w:tc>
          <w:tcPr>
            <w:tcW w:w="2160" w:type="dxa"/>
            <w:vAlign w:val="center"/>
          </w:tcPr>
          <w:p w14:paraId="53B86C87" w14:textId="77777777" w:rsidR="00015D94" w:rsidRDefault="00015D94"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5286928" w14:textId="77777777" w:rsidR="00015D94" w:rsidRDefault="00015D94"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71729ADC" w14:textId="47814639" w:rsidR="00873AA1" w:rsidRDefault="00015D94"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56FCB34" w14:textId="77777777" w:rsidR="007C3F2F" w:rsidRDefault="007C3F2F" w:rsidP="003C15A5">
            <w:pPr>
              <w:spacing w:after="0"/>
              <w:rPr>
                <w:rFonts w:asciiTheme="majorHAnsi" w:eastAsia="Calibri" w:hAnsiTheme="majorHAnsi"/>
                <w:color w:val="FF0000"/>
                <w:sz w:val="20"/>
                <w:szCs w:val="20"/>
              </w:rPr>
            </w:pPr>
          </w:p>
          <w:p w14:paraId="00D68316" w14:textId="2C9069F5" w:rsidR="00FD5505" w:rsidRDefault="00FD5505" w:rsidP="003C15A5">
            <w:pPr>
              <w:spacing w:after="0"/>
            </w:pPr>
            <w:r w:rsidRPr="00E57BC4">
              <w:rPr>
                <w:rFonts w:eastAsia="Calibri"/>
                <w:color w:val="0000FF"/>
                <w:sz w:val="20"/>
                <w:szCs w:val="20"/>
                <w:highlight w:val="cyan"/>
              </w:rPr>
              <w:t>Please refer to last Deviation list</w:t>
            </w:r>
          </w:p>
        </w:tc>
      </w:tr>
      <w:tr w:rsidR="00873AA1" w:rsidRPr="000A788D" w14:paraId="2FDFF813" w14:textId="77777777" w:rsidTr="004747A4">
        <w:trPr>
          <w:trHeight w:val="737"/>
        </w:trPr>
        <w:tc>
          <w:tcPr>
            <w:tcW w:w="355" w:type="dxa"/>
            <w:vAlign w:val="center"/>
          </w:tcPr>
          <w:p w14:paraId="121D8017"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10C7BC2A" w14:textId="77777777" w:rsidR="00873AA1"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Guarantee</w:t>
            </w:r>
          </w:p>
        </w:tc>
        <w:tc>
          <w:tcPr>
            <w:tcW w:w="3420" w:type="dxa"/>
            <w:vAlign w:val="center"/>
          </w:tcPr>
          <w:p w14:paraId="598A4783" w14:textId="77777777" w:rsidR="00873AA1" w:rsidRPr="00007C6B" w:rsidRDefault="00873AA1" w:rsidP="003C15A5">
            <w:pPr>
              <w:spacing w:after="0" w:line="240" w:lineRule="auto"/>
              <w:rPr>
                <w:rFonts w:ascii="Cambria" w:hAnsi="Cambria" w:cs="Calibri"/>
                <w:color w:val="000000"/>
                <w:sz w:val="18"/>
                <w:szCs w:val="18"/>
              </w:rPr>
            </w:pPr>
            <w:r w:rsidRPr="007405DB">
              <w:rPr>
                <w:rFonts w:ascii="Cambria" w:hAnsi="Cambria" w:cs="Calibri"/>
                <w:color w:val="000000"/>
                <w:sz w:val="18"/>
                <w:szCs w:val="18"/>
              </w:rPr>
              <w:t>Performance, Process and Mechanical Guarantee shall be in the vendor's scope.</w:t>
            </w:r>
          </w:p>
        </w:tc>
        <w:tc>
          <w:tcPr>
            <w:tcW w:w="3330" w:type="dxa"/>
            <w:vAlign w:val="center"/>
          </w:tcPr>
          <w:p w14:paraId="28E64588" w14:textId="77777777" w:rsidR="00873AA1" w:rsidRPr="008E3A78" w:rsidRDefault="00873AA1" w:rsidP="003C15A5">
            <w:pPr>
              <w:spacing w:after="0" w:line="240" w:lineRule="auto"/>
              <w:rPr>
                <w:rFonts w:eastAsia="Calibri"/>
                <w:b/>
                <w:bCs/>
                <w:color w:val="0000FF"/>
                <w:sz w:val="24"/>
                <w:szCs w:val="24"/>
              </w:rPr>
            </w:pPr>
            <w:r w:rsidRPr="00B05429">
              <w:rPr>
                <w:rFonts w:eastAsia="Calibri"/>
                <w:color w:val="0000FF"/>
                <w:sz w:val="20"/>
                <w:szCs w:val="20"/>
              </w:rPr>
              <w:t>confirm</w:t>
            </w:r>
          </w:p>
        </w:tc>
        <w:tc>
          <w:tcPr>
            <w:tcW w:w="2790" w:type="dxa"/>
            <w:shd w:val="clear" w:color="auto" w:fill="9BBB59" w:themeFill="accent3"/>
            <w:vAlign w:val="center"/>
          </w:tcPr>
          <w:p w14:paraId="25063D30" w14:textId="77777777" w:rsidR="00873AA1" w:rsidRDefault="00873AA1" w:rsidP="003C15A5">
            <w:pPr>
              <w:spacing w:after="0" w:line="240" w:lineRule="auto"/>
              <w:rPr>
                <w:rFonts w:eastAsia="Calibri"/>
                <w:color w:val="0000FF"/>
                <w:sz w:val="20"/>
                <w:szCs w:val="20"/>
              </w:rPr>
            </w:pPr>
            <w:r w:rsidRPr="003D24F0">
              <w:rPr>
                <w:rFonts w:eastAsia="Calibri"/>
                <w:color w:val="000000" w:themeColor="text1"/>
                <w:sz w:val="20"/>
                <w:szCs w:val="20"/>
                <w:shd w:val="clear" w:color="auto" w:fill="9BBB59" w:themeFill="accent3"/>
              </w:rPr>
              <w:t>Closed</w:t>
            </w:r>
          </w:p>
          <w:p w14:paraId="7B66188D" w14:textId="77777777" w:rsidR="00873AA1" w:rsidRPr="00B05429" w:rsidRDefault="00873AA1" w:rsidP="003C15A5">
            <w:pPr>
              <w:spacing w:after="0" w:line="240" w:lineRule="auto"/>
              <w:rPr>
                <w:rFonts w:eastAsia="Calibri"/>
                <w:color w:val="0000FF"/>
                <w:sz w:val="20"/>
                <w:szCs w:val="20"/>
              </w:rPr>
            </w:pPr>
          </w:p>
        </w:tc>
        <w:tc>
          <w:tcPr>
            <w:tcW w:w="2160" w:type="dxa"/>
            <w:vAlign w:val="center"/>
          </w:tcPr>
          <w:p w14:paraId="16C8C951" w14:textId="59EEECE5" w:rsidR="00873AA1" w:rsidRDefault="00873AA1" w:rsidP="003C15A5">
            <w:pPr>
              <w:spacing w:after="0"/>
            </w:pPr>
          </w:p>
        </w:tc>
      </w:tr>
    </w:tbl>
    <w:p w14:paraId="29CD9B25" w14:textId="77777777" w:rsidR="00221E19" w:rsidRDefault="00221E19">
      <w:r>
        <w:br w:type="page"/>
      </w:r>
    </w:p>
    <w:tbl>
      <w:tblPr>
        <w:tblpPr w:leftFromText="180" w:rightFromText="180" w:vertAnchor="text" w:tblpXSpec="center" w:tblpY="1"/>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55"/>
        <w:gridCol w:w="2340"/>
        <w:gridCol w:w="3420"/>
        <w:gridCol w:w="3330"/>
        <w:gridCol w:w="2790"/>
        <w:gridCol w:w="2160"/>
      </w:tblGrid>
      <w:tr w:rsidR="00873AA1" w:rsidRPr="000A788D" w14:paraId="201F7CB0" w14:textId="77777777" w:rsidTr="00202750">
        <w:trPr>
          <w:trHeight w:val="1440"/>
        </w:trPr>
        <w:tc>
          <w:tcPr>
            <w:tcW w:w="355" w:type="dxa"/>
            <w:vAlign w:val="center"/>
          </w:tcPr>
          <w:p w14:paraId="3E3CCDF7" w14:textId="052CFC09"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3DB64722" w14:textId="77777777" w:rsidR="00873AA1" w:rsidRPr="003B1216" w:rsidRDefault="00873AA1" w:rsidP="003C15A5">
            <w:pPr>
              <w:spacing w:after="0" w:line="240" w:lineRule="auto"/>
              <w:rPr>
                <w:rFonts w:ascii="Cambria" w:hAnsi="Cambria" w:cs="Calibri"/>
                <w:b/>
                <w:bCs/>
                <w:color w:val="000000"/>
                <w:sz w:val="18"/>
                <w:szCs w:val="18"/>
              </w:rPr>
            </w:pPr>
            <w:r w:rsidRPr="004A05D5">
              <w:rPr>
                <w:rFonts w:ascii="Cambria" w:hAnsi="Cambria" w:cs="Calibri"/>
                <w:b/>
                <w:bCs/>
                <w:color w:val="000000"/>
                <w:sz w:val="18"/>
                <w:szCs w:val="18"/>
              </w:rPr>
              <w:t>Lifting/Shipping</w:t>
            </w:r>
          </w:p>
        </w:tc>
        <w:tc>
          <w:tcPr>
            <w:tcW w:w="3420" w:type="dxa"/>
            <w:vAlign w:val="center"/>
          </w:tcPr>
          <w:p w14:paraId="14D3CB5B" w14:textId="77777777" w:rsidR="00873AA1" w:rsidRPr="003B1216" w:rsidRDefault="00873AA1" w:rsidP="003C15A5">
            <w:pPr>
              <w:spacing w:after="0" w:line="240" w:lineRule="auto"/>
              <w:rPr>
                <w:rFonts w:ascii="Cambria" w:hAnsi="Cambria" w:cs="Calibri"/>
                <w:color w:val="000000"/>
                <w:sz w:val="18"/>
                <w:szCs w:val="18"/>
              </w:rPr>
            </w:pPr>
            <w:r w:rsidRPr="004A05D5">
              <w:rPr>
                <w:rFonts w:ascii="Cambria" w:hAnsi="Cambria" w:cs="Calibri"/>
                <w:color w:val="000000"/>
                <w:sz w:val="18"/>
                <w:szCs w:val="18"/>
              </w:rPr>
              <w:t xml:space="preserve">Shipping calculation, hydro test stability calculation and relevant drawings </w:t>
            </w:r>
            <w:r>
              <w:rPr>
                <w:rFonts w:ascii="Cambria" w:hAnsi="Cambria" w:cs="Calibri"/>
                <w:color w:val="000000"/>
                <w:sz w:val="18"/>
                <w:szCs w:val="18"/>
              </w:rPr>
              <w:t xml:space="preserve">&amp; temporary shipping support </w:t>
            </w:r>
            <w:r w:rsidRPr="004A05D5">
              <w:rPr>
                <w:rFonts w:ascii="Cambria" w:hAnsi="Cambria" w:cs="Calibri"/>
                <w:color w:val="000000"/>
                <w:sz w:val="18"/>
                <w:szCs w:val="18"/>
              </w:rPr>
              <w:t>for all equipment shall be considered in vendor’s scope and submitted for purchaser’s review at detail stage. Please confirm</w:t>
            </w:r>
            <w:r>
              <w:rPr>
                <w:rFonts w:ascii="Cambria" w:hAnsi="Cambria" w:cs="Calibri"/>
                <w:color w:val="000000"/>
                <w:sz w:val="18"/>
                <w:szCs w:val="18"/>
              </w:rPr>
              <w:t>.</w:t>
            </w:r>
          </w:p>
        </w:tc>
        <w:tc>
          <w:tcPr>
            <w:tcW w:w="3330" w:type="dxa"/>
            <w:vAlign w:val="center"/>
          </w:tcPr>
          <w:p w14:paraId="1C2D1A08" w14:textId="77777777" w:rsidR="00873AA1" w:rsidRPr="002E6373" w:rsidRDefault="00873AA1" w:rsidP="003C15A5">
            <w:pPr>
              <w:spacing w:after="0" w:line="240" w:lineRule="auto"/>
              <w:rPr>
                <w:rFonts w:eastAsia="Calibri"/>
                <w:color w:val="0000FF"/>
                <w:sz w:val="18"/>
                <w:szCs w:val="18"/>
                <w:rtl/>
                <w:lang w:bidi="fa-IR"/>
              </w:rPr>
            </w:pPr>
            <w:r w:rsidRPr="0079746A">
              <w:rPr>
                <w:rFonts w:eastAsia="Calibri"/>
                <w:color w:val="0000FF"/>
                <w:sz w:val="18"/>
                <w:szCs w:val="18"/>
              </w:rPr>
              <w:t>For Domestic product it is possible but for imported product Only packing procedure and hydro test procedure submitted.</w:t>
            </w:r>
          </w:p>
        </w:tc>
        <w:tc>
          <w:tcPr>
            <w:tcW w:w="2790" w:type="dxa"/>
          </w:tcPr>
          <w:p w14:paraId="094C72AF" w14:textId="77777777" w:rsidR="00873AA1" w:rsidRDefault="00873AA1" w:rsidP="003C15A5">
            <w:pPr>
              <w:spacing w:after="0" w:line="240" w:lineRule="auto"/>
              <w:rPr>
                <w:rFonts w:asciiTheme="majorHAnsi" w:eastAsia="Calibri" w:hAnsiTheme="majorHAnsi"/>
                <w:color w:val="000000" w:themeColor="text1"/>
                <w:sz w:val="20"/>
                <w:szCs w:val="20"/>
              </w:rPr>
            </w:pPr>
            <w:r w:rsidRPr="00DB3670">
              <w:rPr>
                <w:rFonts w:asciiTheme="majorHAnsi" w:eastAsia="Calibri" w:hAnsiTheme="majorHAnsi"/>
                <w:color w:val="000000" w:themeColor="text1"/>
                <w:sz w:val="20"/>
                <w:szCs w:val="20"/>
              </w:rPr>
              <w:t>Not accepted, this item shall be added at deviation list.</w:t>
            </w:r>
          </w:p>
          <w:p w14:paraId="54D86BE1" w14:textId="77777777" w:rsidR="00873AA1" w:rsidRPr="00DB3670" w:rsidRDefault="00873AA1" w:rsidP="003C15A5">
            <w:pPr>
              <w:spacing w:after="0" w:line="240" w:lineRule="auto"/>
              <w:rPr>
                <w:rFonts w:asciiTheme="majorHAnsi" w:eastAsia="Calibri" w:hAnsiTheme="majorHAnsi"/>
                <w:color w:val="000000" w:themeColor="text1"/>
                <w:sz w:val="20"/>
                <w:szCs w:val="20"/>
              </w:rPr>
            </w:pPr>
          </w:p>
        </w:tc>
        <w:tc>
          <w:tcPr>
            <w:tcW w:w="2160" w:type="dxa"/>
          </w:tcPr>
          <w:p w14:paraId="38182DD4"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570DCEF" w14:textId="77777777" w:rsidR="0038501F" w:rsidRDefault="0038501F"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It will be done according to approved procedures.</w:t>
            </w:r>
          </w:p>
          <w:p w14:paraId="56D7511F" w14:textId="77777777" w:rsidR="0038501F" w:rsidRDefault="0038501F"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109E5A62" w14:textId="09257B01" w:rsidR="0038501F" w:rsidRDefault="0038501F"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7DEC870A" w14:textId="77777777" w:rsidR="005E6574" w:rsidRDefault="005E6574" w:rsidP="003C15A5">
            <w:pPr>
              <w:spacing w:after="0"/>
              <w:rPr>
                <w:rFonts w:asciiTheme="majorHAnsi" w:eastAsia="Calibri" w:hAnsiTheme="majorHAnsi"/>
                <w:color w:val="FF0000"/>
                <w:sz w:val="20"/>
                <w:szCs w:val="20"/>
              </w:rPr>
            </w:pPr>
          </w:p>
          <w:p w14:paraId="0DAF7B72" w14:textId="50CF0601" w:rsidR="00221E19" w:rsidRDefault="00221E19" w:rsidP="003C15A5">
            <w:pPr>
              <w:spacing w:after="0"/>
            </w:pPr>
            <w:r w:rsidRPr="00E57BC4">
              <w:rPr>
                <w:rFonts w:eastAsia="Calibri"/>
                <w:color w:val="0000FF"/>
                <w:sz w:val="20"/>
                <w:szCs w:val="20"/>
                <w:highlight w:val="cyan"/>
              </w:rPr>
              <w:t>Please refer to last Deviation list</w:t>
            </w:r>
          </w:p>
        </w:tc>
      </w:tr>
      <w:tr w:rsidR="00873AA1" w:rsidRPr="000A788D" w14:paraId="3BE102C5" w14:textId="77777777" w:rsidTr="00202750">
        <w:trPr>
          <w:trHeight w:val="737"/>
        </w:trPr>
        <w:tc>
          <w:tcPr>
            <w:tcW w:w="355" w:type="dxa"/>
            <w:vAlign w:val="center"/>
          </w:tcPr>
          <w:p w14:paraId="72FF2F38"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42C37BE4" w14:textId="77777777" w:rsidR="00873AA1" w:rsidRPr="004A05D5" w:rsidRDefault="00873AA1" w:rsidP="003C15A5">
            <w:pPr>
              <w:spacing w:after="0" w:line="240" w:lineRule="auto"/>
              <w:rPr>
                <w:rFonts w:ascii="Cambria" w:hAnsi="Cambria" w:cs="Calibri"/>
                <w:b/>
                <w:bCs/>
                <w:color w:val="000000"/>
                <w:sz w:val="18"/>
                <w:szCs w:val="18"/>
              </w:rPr>
            </w:pPr>
            <w:r>
              <w:rPr>
                <w:rFonts w:ascii="Cambria" w:hAnsi="Cambria" w:cs="Calibri"/>
                <w:b/>
                <w:bCs/>
                <w:color w:val="000000"/>
                <w:sz w:val="18"/>
                <w:szCs w:val="18"/>
              </w:rPr>
              <w:t>preservation</w:t>
            </w:r>
          </w:p>
        </w:tc>
        <w:tc>
          <w:tcPr>
            <w:tcW w:w="3420" w:type="dxa"/>
            <w:vAlign w:val="center"/>
          </w:tcPr>
          <w:p w14:paraId="6074C01B" w14:textId="77777777" w:rsidR="00873AA1" w:rsidRPr="004E5895" w:rsidRDefault="00873AA1" w:rsidP="003C15A5">
            <w:pPr>
              <w:spacing w:after="0" w:line="240" w:lineRule="auto"/>
              <w:rPr>
                <w:rFonts w:ascii="Cambria" w:hAnsi="Cambria" w:cs="Calibri"/>
                <w:color w:val="000000"/>
                <w:sz w:val="18"/>
                <w:szCs w:val="18"/>
              </w:rPr>
            </w:pPr>
            <w:r w:rsidRPr="004E5895">
              <w:rPr>
                <w:rFonts w:ascii="Cambria" w:hAnsi="Cambria" w:cs="Calibri"/>
                <w:color w:val="000000"/>
                <w:sz w:val="18"/>
                <w:szCs w:val="18"/>
              </w:rPr>
              <w:t>N2 purging preservation with following conditions shall be considering in vendor’s scope of work &amp; supply (it shall be considered in vendor’s base price not as optional):</w:t>
            </w:r>
          </w:p>
          <w:p w14:paraId="79FAA352" w14:textId="77777777" w:rsidR="00873AA1" w:rsidRPr="004E5895" w:rsidRDefault="00873AA1" w:rsidP="003C15A5">
            <w:pPr>
              <w:spacing w:after="0" w:line="240" w:lineRule="auto"/>
              <w:rPr>
                <w:rFonts w:ascii="Cambria" w:hAnsi="Cambria" w:cs="Calibri"/>
                <w:color w:val="000000"/>
                <w:sz w:val="18"/>
                <w:szCs w:val="18"/>
              </w:rPr>
            </w:pPr>
            <w:r w:rsidRPr="004E5895">
              <w:rPr>
                <w:rFonts w:ascii="Cambria" w:hAnsi="Cambria" w:cs="Calibri"/>
                <w:color w:val="000000"/>
                <w:sz w:val="18"/>
                <w:szCs w:val="18"/>
              </w:rPr>
              <w:t xml:space="preserve">1-All opening shall be sealed with a suitable metal cover and gasket. Vessels shall be filled with nitrogen gas at a pressure of 0.5 kg/cm2(g). </w:t>
            </w:r>
          </w:p>
          <w:p w14:paraId="1F5886FD" w14:textId="77777777" w:rsidR="00873AA1" w:rsidRPr="004E5895" w:rsidRDefault="00873AA1" w:rsidP="003C15A5">
            <w:pPr>
              <w:spacing w:after="0" w:line="240" w:lineRule="auto"/>
              <w:rPr>
                <w:rFonts w:ascii="Cambria" w:hAnsi="Cambria" w:cs="Calibri"/>
                <w:color w:val="000000"/>
                <w:sz w:val="18"/>
                <w:szCs w:val="18"/>
              </w:rPr>
            </w:pPr>
            <w:r w:rsidRPr="004E5895">
              <w:rPr>
                <w:rFonts w:ascii="Cambria" w:hAnsi="Cambria" w:cs="Calibri"/>
                <w:color w:val="000000"/>
                <w:sz w:val="18"/>
                <w:szCs w:val="18"/>
              </w:rPr>
              <w:t xml:space="preserve">2-The equipment shall have a temporary gauge to determine purge pressure. </w:t>
            </w:r>
          </w:p>
          <w:p w14:paraId="223F57AD" w14:textId="77777777" w:rsidR="00873AA1" w:rsidRPr="004E5895" w:rsidRDefault="00873AA1" w:rsidP="003C15A5">
            <w:pPr>
              <w:spacing w:after="0" w:line="240" w:lineRule="auto"/>
              <w:rPr>
                <w:rFonts w:ascii="Cambria" w:hAnsi="Cambria" w:cs="Calibri"/>
                <w:color w:val="000000"/>
                <w:sz w:val="18"/>
                <w:szCs w:val="18"/>
              </w:rPr>
            </w:pPr>
            <w:r w:rsidRPr="004E5895">
              <w:rPr>
                <w:rFonts w:ascii="Cambria" w:hAnsi="Cambria" w:cs="Calibri"/>
                <w:color w:val="000000"/>
                <w:sz w:val="18"/>
                <w:szCs w:val="18"/>
              </w:rPr>
              <w:t xml:space="preserve">3-Vendor shall submit N2 filling procedure for purchaser/contractor approval at detail stage. </w:t>
            </w:r>
          </w:p>
          <w:p w14:paraId="7313516D" w14:textId="77777777" w:rsidR="00873AA1" w:rsidRPr="004E5895" w:rsidRDefault="00873AA1" w:rsidP="003C15A5">
            <w:pPr>
              <w:spacing w:after="0" w:line="240" w:lineRule="auto"/>
              <w:rPr>
                <w:rFonts w:ascii="Cambria" w:hAnsi="Cambria" w:cs="Calibri"/>
                <w:color w:val="000000"/>
                <w:sz w:val="18"/>
                <w:szCs w:val="18"/>
              </w:rPr>
            </w:pPr>
            <w:r w:rsidRPr="004E5895">
              <w:rPr>
                <w:rFonts w:ascii="Cambria" w:hAnsi="Cambria" w:cs="Calibri"/>
                <w:color w:val="000000"/>
                <w:sz w:val="18"/>
                <w:szCs w:val="18"/>
              </w:rPr>
              <w:t>4-All the required ancillaries such as metal covers, bolts &amp; nuts, gaskets and pressure gauge shall be provided by vendor.</w:t>
            </w:r>
          </w:p>
          <w:p w14:paraId="4727AAAC" w14:textId="77777777" w:rsidR="00873AA1" w:rsidRPr="004E5895" w:rsidRDefault="00873AA1" w:rsidP="003C15A5">
            <w:pPr>
              <w:spacing w:after="0" w:line="240" w:lineRule="auto"/>
              <w:rPr>
                <w:rFonts w:ascii="Cambria" w:hAnsi="Cambria" w:cs="Calibri"/>
                <w:color w:val="000000"/>
                <w:sz w:val="18"/>
                <w:szCs w:val="18"/>
              </w:rPr>
            </w:pPr>
            <w:r w:rsidRPr="004E5895">
              <w:rPr>
                <w:rFonts w:ascii="Cambria" w:hAnsi="Cambria" w:cs="Calibri"/>
                <w:color w:val="000000"/>
                <w:sz w:val="18"/>
                <w:szCs w:val="18"/>
              </w:rPr>
              <w:lastRenderedPageBreak/>
              <w:t>Please confirm and modify your offer.( using silica gel instead of N2 purge is not acceptable and shall be omit from your offer.)</w:t>
            </w:r>
          </w:p>
        </w:tc>
        <w:tc>
          <w:tcPr>
            <w:tcW w:w="3330" w:type="dxa"/>
            <w:vAlign w:val="center"/>
          </w:tcPr>
          <w:p w14:paraId="57CB6DDC" w14:textId="77777777" w:rsidR="00873AA1" w:rsidRPr="008E3A78" w:rsidRDefault="00873AA1" w:rsidP="003C15A5">
            <w:pPr>
              <w:spacing w:after="0" w:line="240" w:lineRule="auto"/>
              <w:rPr>
                <w:rFonts w:eastAsia="Calibri"/>
                <w:b/>
                <w:bCs/>
                <w:color w:val="0000FF"/>
                <w:sz w:val="24"/>
                <w:szCs w:val="24"/>
              </w:rPr>
            </w:pPr>
            <w:r w:rsidRPr="002E6373">
              <w:rPr>
                <w:rFonts w:eastAsia="Calibri"/>
                <w:color w:val="0000FF"/>
                <w:sz w:val="18"/>
                <w:szCs w:val="18"/>
              </w:rPr>
              <w:lastRenderedPageBreak/>
              <w:t>Only supplement of nitrogen generator and air compressor and refrigerant dryer and vessel in in our scope</w:t>
            </w:r>
          </w:p>
        </w:tc>
        <w:tc>
          <w:tcPr>
            <w:tcW w:w="2790" w:type="dxa"/>
          </w:tcPr>
          <w:p w14:paraId="324287E9" w14:textId="77777777" w:rsidR="00873AA1" w:rsidRDefault="00873AA1" w:rsidP="003C15A5">
            <w:pPr>
              <w:spacing w:after="0" w:line="240" w:lineRule="auto"/>
              <w:rPr>
                <w:rFonts w:asciiTheme="majorHAnsi" w:eastAsia="Calibri" w:hAnsiTheme="majorHAnsi"/>
                <w:color w:val="000000" w:themeColor="text1"/>
                <w:sz w:val="20"/>
                <w:szCs w:val="20"/>
              </w:rPr>
            </w:pPr>
          </w:p>
          <w:p w14:paraId="3D64BA34" w14:textId="77777777" w:rsidR="00873AA1" w:rsidRDefault="00873AA1" w:rsidP="003C15A5">
            <w:pPr>
              <w:spacing w:after="0" w:line="240" w:lineRule="auto"/>
              <w:rPr>
                <w:rFonts w:asciiTheme="majorHAnsi" w:eastAsia="Calibri" w:hAnsiTheme="majorHAnsi"/>
                <w:color w:val="000000" w:themeColor="text1"/>
                <w:sz w:val="20"/>
                <w:szCs w:val="20"/>
              </w:rPr>
            </w:pPr>
          </w:p>
          <w:p w14:paraId="5C483E72" w14:textId="77777777" w:rsidR="00873AA1" w:rsidRDefault="00873AA1" w:rsidP="003C15A5">
            <w:pPr>
              <w:spacing w:after="0" w:line="240" w:lineRule="auto"/>
              <w:rPr>
                <w:rFonts w:asciiTheme="majorHAnsi" w:eastAsia="Calibri" w:hAnsiTheme="majorHAnsi"/>
                <w:color w:val="000000" w:themeColor="text1"/>
                <w:sz w:val="20"/>
                <w:szCs w:val="20"/>
              </w:rPr>
            </w:pPr>
          </w:p>
          <w:p w14:paraId="5A908849" w14:textId="77777777" w:rsidR="00873AA1" w:rsidRDefault="00873AA1" w:rsidP="003C15A5">
            <w:pPr>
              <w:spacing w:after="0" w:line="240" w:lineRule="auto"/>
              <w:rPr>
                <w:rFonts w:asciiTheme="majorHAnsi" w:eastAsia="Calibri" w:hAnsiTheme="majorHAnsi"/>
                <w:color w:val="000000" w:themeColor="text1"/>
                <w:sz w:val="20"/>
                <w:szCs w:val="20"/>
              </w:rPr>
            </w:pPr>
          </w:p>
          <w:p w14:paraId="75C92F6F" w14:textId="77777777" w:rsidR="00873AA1" w:rsidRDefault="00873AA1" w:rsidP="003C15A5">
            <w:pPr>
              <w:spacing w:after="0" w:line="240" w:lineRule="auto"/>
              <w:rPr>
                <w:rFonts w:asciiTheme="majorHAnsi" w:eastAsia="Calibri" w:hAnsiTheme="majorHAnsi"/>
                <w:color w:val="000000" w:themeColor="text1"/>
                <w:sz w:val="20"/>
                <w:szCs w:val="20"/>
              </w:rPr>
            </w:pPr>
          </w:p>
          <w:p w14:paraId="422DAA23" w14:textId="77777777" w:rsidR="00873AA1" w:rsidRPr="000E31C4" w:rsidRDefault="00873AA1" w:rsidP="003C15A5">
            <w:pPr>
              <w:spacing w:after="0" w:line="240" w:lineRule="auto"/>
              <w:rPr>
                <w:rFonts w:asciiTheme="majorHAnsi" w:eastAsia="Calibri" w:hAnsiTheme="majorHAnsi"/>
                <w:color w:val="000000" w:themeColor="text1"/>
                <w:sz w:val="20"/>
                <w:szCs w:val="20"/>
              </w:rPr>
            </w:pPr>
            <w:r w:rsidRPr="000E31C4">
              <w:rPr>
                <w:rFonts w:asciiTheme="majorHAnsi" w:eastAsia="Calibri" w:hAnsiTheme="majorHAnsi"/>
                <w:color w:val="000000" w:themeColor="text1"/>
                <w:sz w:val="20"/>
                <w:szCs w:val="20"/>
              </w:rPr>
              <w:t xml:space="preserve">Vendor Shall Be Followed Project MR And If There Is Any Deviation Will Be Specify </w:t>
            </w:r>
          </w:p>
          <w:p w14:paraId="6CE4E172" w14:textId="77777777" w:rsidR="00873AA1" w:rsidRPr="000E31C4" w:rsidRDefault="00873AA1" w:rsidP="003C15A5">
            <w:pPr>
              <w:spacing w:after="0" w:line="240" w:lineRule="auto"/>
              <w:rPr>
                <w:rFonts w:asciiTheme="majorHAnsi" w:eastAsia="Calibri" w:hAnsiTheme="majorHAnsi"/>
                <w:color w:val="000000" w:themeColor="text1"/>
                <w:sz w:val="20"/>
                <w:szCs w:val="20"/>
              </w:rPr>
            </w:pPr>
          </w:p>
          <w:p w14:paraId="23A9BF5D" w14:textId="77777777" w:rsidR="00873AA1" w:rsidRPr="00DB3670" w:rsidRDefault="00873AA1" w:rsidP="003C15A5">
            <w:pPr>
              <w:spacing w:after="0" w:line="240" w:lineRule="auto"/>
              <w:rPr>
                <w:rFonts w:asciiTheme="majorHAnsi" w:eastAsia="Calibri" w:hAnsiTheme="majorHAnsi"/>
                <w:color w:val="000000" w:themeColor="text1"/>
                <w:sz w:val="20"/>
                <w:szCs w:val="20"/>
              </w:rPr>
            </w:pPr>
          </w:p>
        </w:tc>
        <w:tc>
          <w:tcPr>
            <w:tcW w:w="2160" w:type="dxa"/>
          </w:tcPr>
          <w:p w14:paraId="701C8776"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3FC10AC" w14:textId="77777777" w:rsidR="003C15A5" w:rsidRDefault="003C15A5"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All project </w:t>
            </w:r>
            <w:proofErr w:type="spellStart"/>
            <w:r>
              <w:rPr>
                <w:rFonts w:asciiTheme="majorHAnsi" w:eastAsia="Calibri" w:hAnsiTheme="majorHAnsi"/>
                <w:color w:val="FF0000"/>
                <w:sz w:val="20"/>
                <w:szCs w:val="20"/>
              </w:rPr>
              <w:t>requirments</w:t>
            </w:r>
            <w:proofErr w:type="spellEnd"/>
            <w:r>
              <w:rPr>
                <w:rFonts w:asciiTheme="majorHAnsi" w:eastAsia="Calibri" w:hAnsiTheme="majorHAnsi"/>
                <w:color w:val="FF0000"/>
                <w:sz w:val="20"/>
                <w:szCs w:val="20"/>
              </w:rPr>
              <w:t xml:space="preserve"> will be followed by the vendor, </w:t>
            </w:r>
            <w:proofErr w:type="spellStart"/>
            <w:r>
              <w:rPr>
                <w:rFonts w:asciiTheme="majorHAnsi" w:eastAsia="Calibri" w:hAnsiTheme="majorHAnsi"/>
                <w:color w:val="FF0000"/>
                <w:sz w:val="20"/>
                <w:szCs w:val="20"/>
              </w:rPr>
              <w:t>otherwised</w:t>
            </w:r>
            <w:proofErr w:type="spellEnd"/>
            <w:r>
              <w:rPr>
                <w:rFonts w:asciiTheme="majorHAnsi" w:eastAsia="Calibri" w:hAnsiTheme="majorHAnsi"/>
                <w:color w:val="FF0000"/>
                <w:sz w:val="20"/>
                <w:szCs w:val="20"/>
              </w:rPr>
              <w:t xml:space="preserve"> will be added to the deviation List.</w:t>
            </w:r>
          </w:p>
          <w:p w14:paraId="581876EA" w14:textId="77777777"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1A8E4911" w14:textId="58521F99" w:rsidR="003C15A5" w:rsidRDefault="003C15A5"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619327A4" w14:textId="77777777" w:rsidR="005E6574" w:rsidRDefault="005E6574" w:rsidP="003C15A5">
            <w:pPr>
              <w:spacing w:after="0"/>
              <w:rPr>
                <w:rFonts w:asciiTheme="majorHAnsi" w:eastAsia="Calibri" w:hAnsiTheme="majorHAnsi"/>
                <w:color w:val="FF0000"/>
                <w:sz w:val="20"/>
                <w:szCs w:val="20"/>
              </w:rPr>
            </w:pPr>
          </w:p>
          <w:p w14:paraId="421F0A75" w14:textId="367708FE" w:rsidR="00221E19" w:rsidRDefault="00221E19" w:rsidP="003C15A5">
            <w:pPr>
              <w:spacing w:after="0"/>
            </w:pPr>
            <w:r w:rsidRPr="00E57BC4">
              <w:rPr>
                <w:rFonts w:eastAsia="Calibri"/>
                <w:color w:val="0000FF"/>
                <w:sz w:val="20"/>
                <w:szCs w:val="20"/>
                <w:highlight w:val="cyan"/>
              </w:rPr>
              <w:t>Please refer to last Deviation list</w:t>
            </w:r>
          </w:p>
        </w:tc>
      </w:tr>
      <w:tr w:rsidR="00873AA1" w:rsidRPr="000A788D" w14:paraId="4F76611C" w14:textId="77777777" w:rsidTr="00202750">
        <w:trPr>
          <w:trHeight w:val="737"/>
        </w:trPr>
        <w:tc>
          <w:tcPr>
            <w:tcW w:w="355" w:type="dxa"/>
            <w:vAlign w:val="center"/>
          </w:tcPr>
          <w:p w14:paraId="4234185B"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63973E43" w14:textId="77777777" w:rsidR="00873AA1" w:rsidRPr="002C26DF" w:rsidRDefault="00873AA1" w:rsidP="003C15A5">
            <w:pPr>
              <w:spacing w:after="0" w:line="240" w:lineRule="auto"/>
              <w:rPr>
                <w:rFonts w:ascii="Cambria" w:hAnsi="Cambria" w:cs="Calibri"/>
                <w:b/>
                <w:bCs/>
                <w:color w:val="000000"/>
                <w:sz w:val="18"/>
                <w:szCs w:val="18"/>
              </w:rPr>
            </w:pPr>
            <w:r>
              <w:rPr>
                <w:rFonts w:ascii="Cambria" w:hAnsi="Cambria" w:cs="Calibri"/>
                <w:b/>
                <w:bCs/>
                <w:color w:val="FF0000"/>
                <w:sz w:val="18"/>
                <w:szCs w:val="18"/>
              </w:rPr>
              <w:t xml:space="preserve">   New item : </w:t>
            </w:r>
            <w:r w:rsidRPr="002B75B8">
              <w:rPr>
                <w:rFonts w:ascii="Cambria" w:hAnsi="Cambria" w:cs="Calibri"/>
                <w:b/>
                <w:bCs/>
                <w:color w:val="FF0000"/>
                <w:sz w:val="18"/>
                <w:szCs w:val="18"/>
              </w:rPr>
              <w:t>Air filter</w:t>
            </w:r>
          </w:p>
        </w:tc>
        <w:tc>
          <w:tcPr>
            <w:tcW w:w="3420" w:type="dxa"/>
            <w:vAlign w:val="center"/>
          </w:tcPr>
          <w:p w14:paraId="3C3C7D10" w14:textId="77777777" w:rsidR="00873AA1" w:rsidRPr="002C26DF" w:rsidRDefault="00873AA1" w:rsidP="003C15A5">
            <w:pPr>
              <w:spacing w:after="0" w:line="240" w:lineRule="auto"/>
              <w:rPr>
                <w:rFonts w:ascii="Cambria" w:hAnsi="Cambria" w:cs="Calibri"/>
                <w:color w:val="000000"/>
                <w:sz w:val="18"/>
                <w:szCs w:val="18"/>
              </w:rPr>
            </w:pPr>
          </w:p>
        </w:tc>
        <w:tc>
          <w:tcPr>
            <w:tcW w:w="3330" w:type="dxa"/>
            <w:vAlign w:val="center"/>
          </w:tcPr>
          <w:p w14:paraId="779697CA" w14:textId="77777777" w:rsidR="00873AA1" w:rsidRPr="002C26DF" w:rsidRDefault="00873AA1" w:rsidP="003C15A5">
            <w:pPr>
              <w:spacing w:after="0" w:line="240" w:lineRule="auto"/>
              <w:rPr>
                <w:rFonts w:ascii="Cambria" w:hAnsi="Cambria" w:cs="Calibri"/>
                <w:b/>
                <w:bCs/>
                <w:color w:val="000000"/>
                <w:sz w:val="18"/>
                <w:szCs w:val="18"/>
              </w:rPr>
            </w:pPr>
          </w:p>
        </w:tc>
        <w:tc>
          <w:tcPr>
            <w:tcW w:w="2790" w:type="dxa"/>
          </w:tcPr>
          <w:p w14:paraId="674A1D70" w14:textId="77777777" w:rsidR="00873AA1" w:rsidRPr="002E6373" w:rsidRDefault="00873AA1" w:rsidP="003C15A5">
            <w:pPr>
              <w:spacing w:after="0" w:line="240" w:lineRule="auto"/>
              <w:rPr>
                <w:rFonts w:eastAsia="Calibri"/>
                <w:color w:val="0000FF"/>
                <w:sz w:val="18"/>
                <w:szCs w:val="18"/>
              </w:rPr>
            </w:pPr>
            <w:r w:rsidRPr="002C26DF">
              <w:rPr>
                <w:rFonts w:ascii="Cambria" w:hAnsi="Cambria" w:cs="Calibri"/>
                <w:color w:val="000000"/>
                <w:sz w:val="18"/>
                <w:szCs w:val="18"/>
              </w:rPr>
              <w:t>Inlet air filter for compressors shall be considered and indicated on P&amp;ID</w:t>
            </w:r>
          </w:p>
        </w:tc>
        <w:tc>
          <w:tcPr>
            <w:tcW w:w="2160" w:type="dxa"/>
          </w:tcPr>
          <w:p w14:paraId="2B4D9CC6"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5B84276D" w14:textId="77777777"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5A7A7C06" w14:textId="3CB98F68" w:rsidR="003C15A5" w:rsidRDefault="003C15A5"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5BF5429" w14:textId="77777777" w:rsidR="002645A2" w:rsidRDefault="002645A2" w:rsidP="003C15A5">
            <w:pPr>
              <w:spacing w:after="0"/>
              <w:rPr>
                <w:rFonts w:asciiTheme="majorHAnsi" w:eastAsia="Calibri" w:hAnsiTheme="majorHAnsi"/>
                <w:color w:val="FF0000"/>
                <w:sz w:val="20"/>
                <w:szCs w:val="20"/>
              </w:rPr>
            </w:pPr>
          </w:p>
          <w:p w14:paraId="215831AC" w14:textId="6617E29C" w:rsidR="00221E19" w:rsidRDefault="00221E19" w:rsidP="003C15A5">
            <w:pPr>
              <w:spacing w:after="0"/>
            </w:pPr>
            <w:r w:rsidRPr="00E57BC4">
              <w:rPr>
                <w:rFonts w:eastAsia="Calibri"/>
                <w:color w:val="0000FF"/>
                <w:sz w:val="20"/>
                <w:szCs w:val="20"/>
                <w:highlight w:val="cyan"/>
              </w:rPr>
              <w:t>Please refer to last Deviation list</w:t>
            </w:r>
          </w:p>
        </w:tc>
      </w:tr>
      <w:tr w:rsidR="00873AA1" w:rsidRPr="000A788D" w14:paraId="26923EE1" w14:textId="77777777" w:rsidTr="00202750">
        <w:trPr>
          <w:trHeight w:val="737"/>
        </w:trPr>
        <w:tc>
          <w:tcPr>
            <w:tcW w:w="355" w:type="dxa"/>
            <w:vAlign w:val="center"/>
          </w:tcPr>
          <w:p w14:paraId="0B784FE8"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19E3DDE" w14:textId="77777777" w:rsidR="00873AA1" w:rsidRPr="000F28D9" w:rsidRDefault="00873AA1" w:rsidP="003C15A5">
            <w:pPr>
              <w:spacing w:after="0" w:line="240" w:lineRule="auto"/>
              <w:rPr>
                <w:rFonts w:ascii="Cambria" w:hAnsi="Cambria" w:cs="Calibri"/>
                <w:b/>
                <w:bCs/>
                <w:color w:val="FF0000"/>
                <w:sz w:val="18"/>
                <w:szCs w:val="18"/>
              </w:rPr>
            </w:pPr>
            <w:r>
              <w:rPr>
                <w:rFonts w:ascii="Cambria" w:hAnsi="Cambria" w:cs="Calibri"/>
                <w:b/>
                <w:bCs/>
                <w:color w:val="FF0000"/>
                <w:sz w:val="18"/>
                <w:szCs w:val="18"/>
              </w:rPr>
              <w:t xml:space="preserve">New item : </w:t>
            </w:r>
            <w:r w:rsidRPr="000F28D9">
              <w:rPr>
                <w:rFonts w:ascii="Cambria" w:hAnsi="Cambria" w:cs="Calibri"/>
                <w:b/>
                <w:bCs/>
                <w:color w:val="FF0000"/>
                <w:sz w:val="18"/>
                <w:szCs w:val="18"/>
              </w:rPr>
              <w:t>Compressor stages, Inter coolers and Separators</w:t>
            </w:r>
          </w:p>
        </w:tc>
        <w:tc>
          <w:tcPr>
            <w:tcW w:w="3420" w:type="dxa"/>
            <w:vAlign w:val="center"/>
          </w:tcPr>
          <w:p w14:paraId="4EB8252B" w14:textId="77777777" w:rsidR="00873AA1" w:rsidRPr="002C26DF" w:rsidRDefault="00873AA1" w:rsidP="003C15A5">
            <w:pPr>
              <w:spacing w:after="0" w:line="240" w:lineRule="auto"/>
              <w:rPr>
                <w:rFonts w:ascii="Cambria" w:hAnsi="Cambria" w:cs="Calibri"/>
                <w:color w:val="000000"/>
                <w:sz w:val="18"/>
                <w:szCs w:val="18"/>
              </w:rPr>
            </w:pPr>
          </w:p>
        </w:tc>
        <w:tc>
          <w:tcPr>
            <w:tcW w:w="3330" w:type="dxa"/>
            <w:vAlign w:val="center"/>
          </w:tcPr>
          <w:p w14:paraId="0976D351" w14:textId="77777777" w:rsidR="00873AA1" w:rsidRPr="002C26DF" w:rsidRDefault="00873AA1" w:rsidP="003C15A5">
            <w:pPr>
              <w:spacing w:after="0" w:line="240" w:lineRule="auto"/>
              <w:rPr>
                <w:rFonts w:ascii="Cambria" w:hAnsi="Cambria" w:cs="Calibri"/>
                <w:b/>
                <w:bCs/>
                <w:color w:val="000000"/>
                <w:sz w:val="18"/>
                <w:szCs w:val="18"/>
              </w:rPr>
            </w:pPr>
          </w:p>
        </w:tc>
        <w:tc>
          <w:tcPr>
            <w:tcW w:w="2790" w:type="dxa"/>
          </w:tcPr>
          <w:p w14:paraId="2E958519" w14:textId="77777777" w:rsidR="00873AA1" w:rsidRPr="002C26DF" w:rsidRDefault="00873AA1" w:rsidP="003C15A5">
            <w:pPr>
              <w:autoSpaceDE w:val="0"/>
              <w:autoSpaceDN w:val="0"/>
              <w:spacing w:after="0" w:line="240" w:lineRule="auto"/>
              <w:rPr>
                <w:rFonts w:ascii="Cambria" w:hAnsi="Cambria" w:cs="Calibri"/>
                <w:color w:val="000000"/>
                <w:sz w:val="18"/>
                <w:szCs w:val="18"/>
              </w:rPr>
            </w:pPr>
            <w:r w:rsidRPr="002C26DF">
              <w:rPr>
                <w:rFonts w:ascii="Cambria" w:hAnsi="Cambria" w:cs="Calibri"/>
                <w:color w:val="000000"/>
                <w:sz w:val="18"/>
                <w:szCs w:val="18"/>
              </w:rPr>
              <w:t>Vendor shall specify and indicate below items on PFD &amp; P&amp;ID for Air and Nitrogen production packages:</w:t>
            </w:r>
          </w:p>
          <w:p w14:paraId="391FCC2D" w14:textId="77777777" w:rsidR="00873AA1" w:rsidRPr="002C26DF" w:rsidRDefault="00873AA1" w:rsidP="003C15A5">
            <w:pPr>
              <w:autoSpaceDE w:val="0"/>
              <w:autoSpaceDN w:val="0"/>
              <w:spacing w:after="0" w:line="240" w:lineRule="auto"/>
              <w:rPr>
                <w:rFonts w:ascii="Cambria" w:hAnsi="Cambria" w:cs="Calibri"/>
                <w:color w:val="000000"/>
                <w:sz w:val="18"/>
                <w:szCs w:val="18"/>
              </w:rPr>
            </w:pPr>
            <w:r w:rsidRPr="002C26DF">
              <w:rPr>
                <w:rFonts w:ascii="Cambria" w:hAnsi="Cambria" w:cs="Calibri"/>
                <w:color w:val="000000"/>
                <w:sz w:val="18"/>
                <w:szCs w:val="18"/>
              </w:rPr>
              <w:t>-The number of screw compressor stages</w:t>
            </w:r>
          </w:p>
          <w:p w14:paraId="13E8A7C0" w14:textId="77777777" w:rsidR="00873AA1" w:rsidRPr="002C26DF" w:rsidRDefault="00873AA1" w:rsidP="003C15A5">
            <w:pPr>
              <w:autoSpaceDE w:val="0"/>
              <w:autoSpaceDN w:val="0"/>
              <w:spacing w:after="0" w:line="240" w:lineRule="auto"/>
              <w:rPr>
                <w:rFonts w:ascii="Cambria" w:hAnsi="Cambria" w:cs="Calibri"/>
                <w:color w:val="000000"/>
                <w:sz w:val="18"/>
                <w:szCs w:val="18"/>
              </w:rPr>
            </w:pPr>
            <w:r w:rsidRPr="002C26DF">
              <w:rPr>
                <w:rFonts w:ascii="Cambria" w:hAnsi="Cambria" w:cs="Calibri"/>
                <w:color w:val="000000"/>
                <w:sz w:val="18"/>
                <w:szCs w:val="18"/>
              </w:rPr>
              <w:t>-Inter/After coolers</w:t>
            </w:r>
          </w:p>
          <w:p w14:paraId="5F783C93" w14:textId="77777777" w:rsidR="00873AA1" w:rsidRPr="002E6373" w:rsidRDefault="00873AA1" w:rsidP="003C15A5">
            <w:pPr>
              <w:spacing w:after="0" w:line="240" w:lineRule="auto"/>
              <w:rPr>
                <w:rFonts w:eastAsia="Calibri"/>
                <w:color w:val="0000FF"/>
                <w:sz w:val="18"/>
                <w:szCs w:val="18"/>
              </w:rPr>
            </w:pPr>
            <w:r w:rsidRPr="002C26DF">
              <w:rPr>
                <w:rFonts w:ascii="Cambria" w:hAnsi="Cambria" w:cs="Calibri"/>
                <w:color w:val="000000"/>
                <w:sz w:val="18"/>
                <w:szCs w:val="18"/>
              </w:rPr>
              <w:t>-Separators between and after stages</w:t>
            </w:r>
          </w:p>
        </w:tc>
        <w:tc>
          <w:tcPr>
            <w:tcW w:w="2160" w:type="dxa"/>
          </w:tcPr>
          <w:p w14:paraId="1B271ABD"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6397464" w14:textId="77777777"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7E117F7A" w14:textId="6581B456" w:rsidR="003C15A5" w:rsidRDefault="003C15A5"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BF032D7" w14:textId="77777777" w:rsidR="002645A2" w:rsidRDefault="002645A2" w:rsidP="003C15A5">
            <w:pPr>
              <w:spacing w:after="0"/>
              <w:rPr>
                <w:rFonts w:asciiTheme="majorHAnsi" w:eastAsia="Calibri" w:hAnsiTheme="majorHAnsi"/>
                <w:color w:val="FF0000"/>
                <w:sz w:val="20"/>
                <w:szCs w:val="20"/>
              </w:rPr>
            </w:pPr>
          </w:p>
          <w:p w14:paraId="22B8CCB7" w14:textId="67CF76AC" w:rsidR="00221E19" w:rsidRDefault="00221E19" w:rsidP="003C15A5">
            <w:pPr>
              <w:spacing w:after="0"/>
            </w:pPr>
            <w:r>
              <w:rPr>
                <w:rFonts w:eastAsia="Calibri"/>
                <w:color w:val="0000FF"/>
                <w:sz w:val="20"/>
                <w:szCs w:val="20"/>
              </w:rPr>
              <w:t>Specified in PID</w:t>
            </w:r>
          </w:p>
        </w:tc>
      </w:tr>
      <w:tr w:rsidR="00873AA1" w:rsidRPr="000A788D" w14:paraId="4B530B81" w14:textId="77777777" w:rsidTr="00202750">
        <w:trPr>
          <w:trHeight w:val="737"/>
        </w:trPr>
        <w:tc>
          <w:tcPr>
            <w:tcW w:w="355" w:type="dxa"/>
            <w:vAlign w:val="center"/>
          </w:tcPr>
          <w:p w14:paraId="538312A2"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666EA2F9" w14:textId="77777777" w:rsidR="00873AA1" w:rsidRPr="000F28D9" w:rsidRDefault="00873AA1" w:rsidP="003C15A5">
            <w:pPr>
              <w:spacing w:after="0" w:line="240" w:lineRule="auto"/>
              <w:rPr>
                <w:rFonts w:ascii="Cambria" w:hAnsi="Cambria" w:cs="Calibri"/>
                <w:b/>
                <w:bCs/>
                <w:color w:val="FF0000"/>
                <w:sz w:val="18"/>
                <w:szCs w:val="18"/>
              </w:rPr>
            </w:pPr>
            <w:r>
              <w:rPr>
                <w:rFonts w:ascii="Cambria" w:hAnsi="Cambria" w:cs="Calibri"/>
                <w:b/>
                <w:bCs/>
                <w:color w:val="FF0000"/>
                <w:sz w:val="18"/>
                <w:szCs w:val="18"/>
              </w:rPr>
              <w:t xml:space="preserve">New item : </w:t>
            </w:r>
            <w:r w:rsidRPr="000F28D9">
              <w:rPr>
                <w:rFonts w:ascii="Cambria" w:hAnsi="Cambria" w:cs="Calibri"/>
                <w:b/>
                <w:bCs/>
                <w:color w:val="FF0000"/>
                <w:sz w:val="18"/>
                <w:szCs w:val="18"/>
              </w:rPr>
              <w:t>Calculation report</w:t>
            </w:r>
          </w:p>
        </w:tc>
        <w:tc>
          <w:tcPr>
            <w:tcW w:w="3420" w:type="dxa"/>
            <w:vAlign w:val="center"/>
          </w:tcPr>
          <w:p w14:paraId="3D6F074B" w14:textId="77777777" w:rsidR="00873AA1" w:rsidRPr="007C40DE" w:rsidRDefault="00873AA1" w:rsidP="003C15A5">
            <w:pPr>
              <w:autoSpaceDE w:val="0"/>
              <w:autoSpaceDN w:val="0"/>
              <w:spacing w:after="0" w:line="240" w:lineRule="auto"/>
              <w:rPr>
                <w:rFonts w:ascii="Cambria" w:hAnsi="Cambria" w:cs="Calibri"/>
                <w:color w:val="000000"/>
                <w:sz w:val="18"/>
                <w:szCs w:val="18"/>
              </w:rPr>
            </w:pPr>
          </w:p>
        </w:tc>
        <w:tc>
          <w:tcPr>
            <w:tcW w:w="3330" w:type="dxa"/>
            <w:vAlign w:val="center"/>
          </w:tcPr>
          <w:p w14:paraId="6777A41B" w14:textId="77777777" w:rsidR="00873AA1" w:rsidRPr="00CC132F" w:rsidRDefault="00873AA1" w:rsidP="003C15A5">
            <w:pPr>
              <w:spacing w:after="0" w:line="240" w:lineRule="auto"/>
              <w:rPr>
                <w:rFonts w:ascii="Cambria" w:hAnsi="Cambria" w:cs="Calibri"/>
                <w:color w:val="000000"/>
                <w:sz w:val="18"/>
                <w:szCs w:val="18"/>
              </w:rPr>
            </w:pPr>
          </w:p>
        </w:tc>
        <w:tc>
          <w:tcPr>
            <w:tcW w:w="2790" w:type="dxa"/>
            <w:vAlign w:val="center"/>
          </w:tcPr>
          <w:p w14:paraId="73DF942B" w14:textId="77777777" w:rsidR="00873AA1" w:rsidRPr="007C40DE" w:rsidRDefault="00873AA1" w:rsidP="003C15A5">
            <w:pPr>
              <w:autoSpaceDE w:val="0"/>
              <w:autoSpaceDN w:val="0"/>
              <w:spacing w:after="0" w:line="240" w:lineRule="auto"/>
              <w:rPr>
                <w:rFonts w:ascii="Cambria" w:hAnsi="Cambria" w:cs="Calibri"/>
                <w:color w:val="000000"/>
                <w:sz w:val="18"/>
                <w:szCs w:val="18"/>
              </w:rPr>
            </w:pPr>
            <w:r w:rsidRPr="005A0941">
              <w:rPr>
                <w:rFonts w:ascii="Cambria" w:hAnsi="Cambria" w:cs="Calibri"/>
                <w:color w:val="000000"/>
                <w:sz w:val="18"/>
                <w:szCs w:val="18"/>
              </w:rPr>
              <w:t>Calculation report for each of compressor stage including temperature, pressure, capacity at suction and discharge of compressor and shaft power required at each stage to be specified by vendor.</w:t>
            </w:r>
          </w:p>
        </w:tc>
        <w:tc>
          <w:tcPr>
            <w:tcW w:w="2160" w:type="dxa"/>
          </w:tcPr>
          <w:p w14:paraId="08E41C69"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32229ADF" w14:textId="3252FD9C"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r w:rsidR="008D4E06">
              <w:rPr>
                <w:rFonts w:asciiTheme="majorHAnsi" w:eastAsia="Calibri" w:hAnsiTheme="majorHAnsi"/>
                <w:color w:val="FF0000"/>
                <w:sz w:val="20"/>
                <w:szCs w:val="20"/>
              </w:rPr>
              <w:t>, will be submitted before P.O.</w:t>
            </w:r>
          </w:p>
          <w:p w14:paraId="63443931" w14:textId="701558F1" w:rsidR="00221E19" w:rsidRPr="00A53842" w:rsidRDefault="003C15A5" w:rsidP="00A53842">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tc>
      </w:tr>
      <w:tr w:rsidR="00873AA1" w:rsidRPr="000A788D" w14:paraId="750A0B06" w14:textId="77777777" w:rsidTr="00202750">
        <w:trPr>
          <w:trHeight w:val="350"/>
        </w:trPr>
        <w:tc>
          <w:tcPr>
            <w:tcW w:w="355" w:type="dxa"/>
            <w:vAlign w:val="center"/>
          </w:tcPr>
          <w:p w14:paraId="4BED339F"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65E239D8" w14:textId="77777777" w:rsidR="00873AA1" w:rsidRPr="000F28D9" w:rsidRDefault="00873AA1" w:rsidP="003C15A5">
            <w:pPr>
              <w:spacing w:after="0" w:line="240" w:lineRule="auto"/>
              <w:rPr>
                <w:rFonts w:ascii="Cambria" w:hAnsi="Cambria" w:cs="Calibri"/>
                <w:b/>
                <w:bCs/>
                <w:color w:val="FF0000"/>
                <w:sz w:val="18"/>
                <w:szCs w:val="18"/>
              </w:rPr>
            </w:pPr>
            <w:r>
              <w:rPr>
                <w:rFonts w:ascii="Cambria" w:hAnsi="Cambria" w:cs="Calibri"/>
                <w:b/>
                <w:bCs/>
                <w:color w:val="FF0000"/>
                <w:sz w:val="18"/>
                <w:szCs w:val="18"/>
              </w:rPr>
              <w:t xml:space="preserve">New item : </w:t>
            </w:r>
            <w:r w:rsidRPr="000F28D9">
              <w:rPr>
                <w:rFonts w:ascii="Cambria" w:hAnsi="Cambria" w:cs="Calibri"/>
                <w:b/>
                <w:bCs/>
                <w:color w:val="FF0000"/>
                <w:sz w:val="18"/>
                <w:szCs w:val="18"/>
              </w:rPr>
              <w:t>MAWP &amp; PSV setting</w:t>
            </w:r>
          </w:p>
        </w:tc>
        <w:tc>
          <w:tcPr>
            <w:tcW w:w="3420" w:type="dxa"/>
            <w:vAlign w:val="center"/>
          </w:tcPr>
          <w:p w14:paraId="32D20091" w14:textId="77777777" w:rsidR="00873AA1" w:rsidRPr="005A0941" w:rsidRDefault="00873AA1" w:rsidP="003C15A5">
            <w:pPr>
              <w:autoSpaceDE w:val="0"/>
              <w:autoSpaceDN w:val="0"/>
              <w:spacing w:after="0" w:line="240" w:lineRule="auto"/>
              <w:rPr>
                <w:rFonts w:ascii="Cambria" w:hAnsi="Cambria" w:cs="Calibri"/>
                <w:color w:val="000000"/>
                <w:sz w:val="18"/>
                <w:szCs w:val="18"/>
              </w:rPr>
            </w:pPr>
          </w:p>
        </w:tc>
        <w:tc>
          <w:tcPr>
            <w:tcW w:w="3330" w:type="dxa"/>
            <w:vAlign w:val="center"/>
          </w:tcPr>
          <w:p w14:paraId="3D6C8023" w14:textId="77777777" w:rsidR="00873AA1" w:rsidRDefault="00873AA1" w:rsidP="003C15A5">
            <w:pPr>
              <w:spacing w:after="0" w:line="240" w:lineRule="auto"/>
              <w:rPr>
                <w:rFonts w:ascii="Cambria" w:hAnsi="Cambria" w:cs="Calibri"/>
                <w:b/>
                <w:bCs/>
                <w:color w:val="000000"/>
                <w:sz w:val="18"/>
                <w:szCs w:val="18"/>
              </w:rPr>
            </w:pPr>
          </w:p>
        </w:tc>
        <w:tc>
          <w:tcPr>
            <w:tcW w:w="2790" w:type="dxa"/>
            <w:vAlign w:val="center"/>
          </w:tcPr>
          <w:p w14:paraId="067C80CE" w14:textId="77777777" w:rsidR="00873AA1" w:rsidRPr="005A0941" w:rsidRDefault="00873AA1" w:rsidP="003C15A5">
            <w:pPr>
              <w:autoSpaceDE w:val="0"/>
              <w:autoSpaceDN w:val="0"/>
              <w:spacing w:after="0" w:line="240" w:lineRule="auto"/>
              <w:rPr>
                <w:rFonts w:ascii="Cambria" w:hAnsi="Cambria" w:cs="Calibri"/>
                <w:color w:val="000000"/>
                <w:sz w:val="18"/>
                <w:szCs w:val="18"/>
              </w:rPr>
            </w:pPr>
            <w:r>
              <w:rPr>
                <w:rFonts w:ascii="Cambria" w:hAnsi="Cambria" w:cs="Calibri"/>
                <w:color w:val="000000"/>
                <w:sz w:val="18"/>
                <w:szCs w:val="18"/>
              </w:rPr>
              <w:t xml:space="preserve">Compressor's MAWP and </w:t>
            </w:r>
            <w:r w:rsidRPr="00E836F2">
              <w:rPr>
                <w:rFonts w:ascii="Cambria" w:hAnsi="Cambria" w:cs="Calibri"/>
                <w:color w:val="000000"/>
                <w:sz w:val="18"/>
                <w:szCs w:val="18"/>
              </w:rPr>
              <w:t>PSV setting</w:t>
            </w:r>
            <w:r>
              <w:rPr>
                <w:rFonts w:ascii="Cambria" w:hAnsi="Cambria" w:cs="Calibri"/>
                <w:color w:val="000000"/>
                <w:sz w:val="18"/>
                <w:szCs w:val="18"/>
              </w:rPr>
              <w:t xml:space="preserve"> pressure on discharge line shall be specified by vendor.</w:t>
            </w:r>
          </w:p>
        </w:tc>
        <w:tc>
          <w:tcPr>
            <w:tcW w:w="2160" w:type="dxa"/>
          </w:tcPr>
          <w:p w14:paraId="67D31B82"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28D33D18" w14:textId="783C757A" w:rsidR="003C15A5" w:rsidRDefault="003C15A5" w:rsidP="003C15A5">
            <w:pPr>
              <w:spacing w:after="0" w:line="240" w:lineRule="auto"/>
              <w:rPr>
                <w:rFonts w:asciiTheme="majorHAnsi" w:eastAsia="Calibri" w:hAnsiTheme="majorHAnsi"/>
                <w:color w:val="FF0000"/>
                <w:sz w:val="20"/>
                <w:szCs w:val="20"/>
              </w:rPr>
            </w:pPr>
            <w:r w:rsidRPr="00850627">
              <w:rPr>
                <w:rFonts w:asciiTheme="majorHAnsi" w:eastAsia="Calibri" w:hAnsiTheme="majorHAnsi"/>
                <w:color w:val="FF0000"/>
                <w:sz w:val="20"/>
                <w:szCs w:val="20"/>
              </w:rPr>
              <w:t xml:space="preserve">Mechanical design </w:t>
            </w:r>
            <w:r>
              <w:rPr>
                <w:rFonts w:asciiTheme="majorHAnsi" w:eastAsia="Calibri" w:hAnsiTheme="majorHAnsi"/>
                <w:color w:val="FF0000"/>
                <w:sz w:val="20"/>
                <w:szCs w:val="20"/>
              </w:rPr>
              <w:t>pressure for pressure part</w:t>
            </w:r>
            <w:r w:rsidRPr="00850627">
              <w:rPr>
                <w:rFonts w:asciiTheme="majorHAnsi" w:eastAsia="Calibri" w:hAnsiTheme="majorHAnsi"/>
                <w:color w:val="FF0000"/>
                <w:sz w:val="20"/>
                <w:szCs w:val="20"/>
              </w:rPr>
              <w:t xml:space="preserve"> is 12.5 bar g</w:t>
            </w:r>
            <w:r>
              <w:rPr>
                <w:rFonts w:asciiTheme="majorHAnsi" w:eastAsia="Calibri" w:hAnsiTheme="majorHAnsi"/>
                <w:color w:val="FF0000"/>
                <w:sz w:val="20"/>
                <w:szCs w:val="20"/>
              </w:rPr>
              <w:t>.</w:t>
            </w:r>
          </w:p>
          <w:p w14:paraId="4ADB86A7" w14:textId="77777777"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71661A40" w14:textId="62C992B4" w:rsidR="003C15A5" w:rsidRDefault="003C15A5" w:rsidP="003C15A5">
            <w:pPr>
              <w:spacing w:after="0"/>
            </w:pPr>
            <w:r>
              <w:rPr>
                <w:rFonts w:asciiTheme="majorHAnsi" w:eastAsia="Calibri" w:hAnsiTheme="majorHAnsi"/>
                <w:color w:val="FF0000"/>
                <w:sz w:val="20"/>
                <w:szCs w:val="20"/>
              </w:rPr>
              <w:t>Closed.</w:t>
            </w:r>
          </w:p>
        </w:tc>
      </w:tr>
      <w:tr w:rsidR="00873AA1" w:rsidRPr="000A788D" w14:paraId="10022F37" w14:textId="77777777" w:rsidTr="00202750">
        <w:trPr>
          <w:trHeight w:val="737"/>
        </w:trPr>
        <w:tc>
          <w:tcPr>
            <w:tcW w:w="355" w:type="dxa"/>
            <w:vAlign w:val="center"/>
          </w:tcPr>
          <w:p w14:paraId="1D55D619"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01034CBC" w14:textId="77777777" w:rsidR="00873AA1" w:rsidRPr="000F28D9" w:rsidRDefault="00873AA1" w:rsidP="003C15A5">
            <w:pPr>
              <w:spacing w:after="0" w:line="240" w:lineRule="auto"/>
              <w:rPr>
                <w:rFonts w:ascii="Cambria" w:hAnsi="Cambria" w:cs="Calibri"/>
                <w:b/>
                <w:bCs/>
                <w:color w:val="FF0000"/>
                <w:sz w:val="18"/>
                <w:szCs w:val="18"/>
              </w:rPr>
            </w:pPr>
            <w:r>
              <w:rPr>
                <w:rFonts w:ascii="Cambria" w:hAnsi="Cambria" w:cs="Calibri"/>
                <w:b/>
                <w:bCs/>
                <w:color w:val="FF0000"/>
                <w:sz w:val="18"/>
                <w:szCs w:val="18"/>
              </w:rPr>
              <w:t xml:space="preserve">New item : </w:t>
            </w:r>
            <w:r w:rsidRPr="000F28D9">
              <w:rPr>
                <w:rFonts w:ascii="Cambria" w:hAnsi="Cambria" w:cs="Calibri"/>
                <w:b/>
                <w:bCs/>
                <w:color w:val="FF0000"/>
                <w:sz w:val="18"/>
                <w:szCs w:val="18"/>
              </w:rPr>
              <w:t>Ladder and platforms</w:t>
            </w:r>
          </w:p>
        </w:tc>
        <w:tc>
          <w:tcPr>
            <w:tcW w:w="3420" w:type="dxa"/>
            <w:vAlign w:val="center"/>
          </w:tcPr>
          <w:p w14:paraId="76A37EFE" w14:textId="77777777" w:rsidR="00873AA1" w:rsidRPr="003B1216" w:rsidRDefault="00873AA1" w:rsidP="003C15A5">
            <w:pPr>
              <w:spacing w:after="0" w:line="240" w:lineRule="auto"/>
              <w:rPr>
                <w:rFonts w:ascii="Cambria" w:hAnsi="Cambria" w:cs="Calibri"/>
                <w:color w:val="000000"/>
                <w:sz w:val="18"/>
                <w:szCs w:val="18"/>
              </w:rPr>
            </w:pPr>
          </w:p>
        </w:tc>
        <w:tc>
          <w:tcPr>
            <w:tcW w:w="3330" w:type="dxa"/>
            <w:vAlign w:val="center"/>
          </w:tcPr>
          <w:p w14:paraId="794BC70A" w14:textId="77777777" w:rsidR="00873AA1" w:rsidRPr="00943B2D" w:rsidRDefault="00873AA1" w:rsidP="003C15A5">
            <w:pPr>
              <w:spacing w:after="0" w:line="240" w:lineRule="auto"/>
              <w:rPr>
                <w:rFonts w:ascii="Cambria" w:hAnsi="Cambria" w:cs="Calibri"/>
                <w:b/>
                <w:bCs/>
                <w:color w:val="000000"/>
                <w:sz w:val="18"/>
                <w:szCs w:val="18"/>
              </w:rPr>
            </w:pPr>
          </w:p>
        </w:tc>
        <w:tc>
          <w:tcPr>
            <w:tcW w:w="2790" w:type="dxa"/>
            <w:vAlign w:val="center"/>
          </w:tcPr>
          <w:p w14:paraId="6B1FBE3F" w14:textId="77777777" w:rsidR="00873AA1" w:rsidRPr="003B1216"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Access ladder and platforms, stairway shall be studied, designed and supplied by vendor. Relevant detail drawings shall be submitted for approval. They shall comply with project standards attached to MR, as minimum.</w:t>
            </w:r>
          </w:p>
        </w:tc>
        <w:tc>
          <w:tcPr>
            <w:tcW w:w="2160" w:type="dxa"/>
          </w:tcPr>
          <w:p w14:paraId="11B739A7"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3D2B7D75" w14:textId="77777777"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3C1668B7" w14:textId="77777777" w:rsidR="003C15A5" w:rsidRDefault="003C15A5"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BD25B37" w14:textId="07C3FB28" w:rsidR="00A70AE8" w:rsidRDefault="00A70AE8" w:rsidP="003C15A5">
            <w:pPr>
              <w:spacing w:after="0"/>
            </w:pPr>
            <w:r w:rsidRPr="00A70AE8">
              <w:rPr>
                <w:highlight w:val="cyan"/>
              </w:rPr>
              <w:t>Please refer to last Deviation list</w:t>
            </w:r>
          </w:p>
        </w:tc>
      </w:tr>
      <w:tr w:rsidR="00873AA1" w:rsidRPr="000A788D" w14:paraId="00E76E77" w14:textId="77777777" w:rsidTr="00202750">
        <w:trPr>
          <w:trHeight w:val="737"/>
        </w:trPr>
        <w:tc>
          <w:tcPr>
            <w:tcW w:w="355" w:type="dxa"/>
            <w:vAlign w:val="center"/>
          </w:tcPr>
          <w:p w14:paraId="3EDA097A"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4DAA6583" w14:textId="77777777" w:rsidR="00873AA1" w:rsidRPr="000F28D9" w:rsidRDefault="00873AA1" w:rsidP="003C15A5">
            <w:pPr>
              <w:spacing w:after="0" w:line="240" w:lineRule="auto"/>
              <w:rPr>
                <w:rFonts w:ascii="Cambria" w:hAnsi="Cambria" w:cs="Calibri"/>
                <w:b/>
                <w:bCs/>
                <w:color w:val="FF0000"/>
                <w:sz w:val="18"/>
                <w:szCs w:val="18"/>
              </w:rPr>
            </w:pPr>
            <w:r>
              <w:rPr>
                <w:rFonts w:ascii="Cambria" w:hAnsi="Cambria" w:cs="Calibri"/>
                <w:b/>
                <w:bCs/>
                <w:color w:val="FF0000"/>
                <w:sz w:val="18"/>
                <w:szCs w:val="18"/>
              </w:rPr>
              <w:t xml:space="preserve">New item : </w:t>
            </w:r>
            <w:r w:rsidRPr="000F28D9">
              <w:rPr>
                <w:rFonts w:ascii="Cambria" w:hAnsi="Cambria" w:cs="Calibri"/>
                <w:b/>
                <w:bCs/>
                <w:color w:val="FF0000"/>
                <w:sz w:val="18"/>
                <w:szCs w:val="18"/>
              </w:rPr>
              <w:t>Interconnecting piping</w:t>
            </w:r>
          </w:p>
        </w:tc>
        <w:tc>
          <w:tcPr>
            <w:tcW w:w="3420" w:type="dxa"/>
            <w:vAlign w:val="center"/>
          </w:tcPr>
          <w:p w14:paraId="1D05246A" w14:textId="77777777" w:rsidR="00873AA1" w:rsidRPr="00CC4AF4" w:rsidRDefault="00873AA1" w:rsidP="003C15A5">
            <w:pPr>
              <w:spacing w:after="0" w:line="240" w:lineRule="auto"/>
              <w:rPr>
                <w:rFonts w:ascii="Cambria" w:hAnsi="Cambria" w:cs="Calibri"/>
                <w:color w:val="000000"/>
                <w:sz w:val="18"/>
                <w:szCs w:val="18"/>
              </w:rPr>
            </w:pPr>
          </w:p>
        </w:tc>
        <w:tc>
          <w:tcPr>
            <w:tcW w:w="3330" w:type="dxa"/>
            <w:vAlign w:val="center"/>
          </w:tcPr>
          <w:p w14:paraId="6952B778" w14:textId="77777777" w:rsidR="00873AA1" w:rsidRPr="00CC4AF4" w:rsidRDefault="00873AA1" w:rsidP="003C15A5">
            <w:pPr>
              <w:spacing w:after="0" w:line="240" w:lineRule="auto"/>
              <w:rPr>
                <w:rFonts w:ascii="Cambria" w:hAnsi="Cambria" w:cs="Calibri"/>
                <w:b/>
                <w:bCs/>
                <w:color w:val="000000"/>
                <w:sz w:val="18"/>
                <w:szCs w:val="18"/>
              </w:rPr>
            </w:pPr>
          </w:p>
        </w:tc>
        <w:tc>
          <w:tcPr>
            <w:tcW w:w="2790" w:type="dxa"/>
            <w:vAlign w:val="center"/>
          </w:tcPr>
          <w:p w14:paraId="255562F1" w14:textId="77777777" w:rsidR="00873AA1" w:rsidRPr="00CC4AF4"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57C1840D" w14:textId="77777777" w:rsidR="00873AA1" w:rsidRPr="00CC4AF4"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lastRenderedPageBreak/>
              <w:t>Note1: On skid piping to be assembled at vendor</w:t>
            </w:r>
            <w:r>
              <w:rPr>
                <w:rFonts w:ascii="Cambria" w:hAnsi="Cambria" w:cs="Calibri"/>
                <w:color w:val="000000"/>
                <w:sz w:val="18"/>
                <w:szCs w:val="18"/>
              </w:rPr>
              <w:t>’s</w:t>
            </w:r>
            <w:r w:rsidRPr="00CC4AF4">
              <w:rPr>
                <w:rFonts w:ascii="Cambria" w:hAnsi="Cambria" w:cs="Calibri"/>
                <w:color w:val="000000"/>
                <w:sz w:val="18"/>
                <w:szCs w:val="18"/>
              </w:rPr>
              <w:t xml:space="preserve"> shop.</w:t>
            </w:r>
          </w:p>
          <w:p w14:paraId="35F3D205" w14:textId="77777777" w:rsidR="00873AA1" w:rsidRPr="00CC4AF4" w:rsidRDefault="00873AA1" w:rsidP="003C15A5">
            <w:pPr>
              <w:spacing w:after="0" w:line="240" w:lineRule="auto"/>
              <w:rPr>
                <w:rFonts w:ascii="Cambria" w:hAnsi="Cambria" w:cs="Calibri"/>
                <w:color w:val="000000"/>
                <w:sz w:val="18"/>
                <w:szCs w:val="18"/>
              </w:rPr>
            </w:pPr>
            <w:r w:rsidRPr="00CC4AF4">
              <w:rPr>
                <w:rFonts w:ascii="Cambria" w:hAnsi="Cambria" w:cs="Calibri"/>
                <w:color w:val="000000"/>
                <w:sz w:val="18"/>
                <w:szCs w:val="18"/>
              </w:rPr>
              <w:t>Note2; Outside skid piping to be prefabricated and match marked for site assembling.</w:t>
            </w:r>
          </w:p>
        </w:tc>
        <w:tc>
          <w:tcPr>
            <w:tcW w:w="2160" w:type="dxa"/>
          </w:tcPr>
          <w:p w14:paraId="58CD429B"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5581242D" w14:textId="77777777"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14816349" w14:textId="77777777" w:rsidR="003C15A5" w:rsidRDefault="003C15A5" w:rsidP="003C15A5">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65CCE7D9" w14:textId="109F7342" w:rsidR="00A60056" w:rsidRDefault="00A60056" w:rsidP="003C15A5">
            <w:pPr>
              <w:spacing w:after="0"/>
            </w:pPr>
            <w:r w:rsidRPr="00E57BC4">
              <w:rPr>
                <w:rFonts w:eastAsia="Calibri"/>
                <w:color w:val="0000FF"/>
                <w:sz w:val="20"/>
                <w:szCs w:val="20"/>
                <w:highlight w:val="cyan"/>
              </w:rPr>
              <w:t>Please refer to last Deviation list</w:t>
            </w:r>
          </w:p>
        </w:tc>
      </w:tr>
      <w:tr w:rsidR="00873AA1" w:rsidRPr="000A788D" w14:paraId="1BD6AD38" w14:textId="77777777" w:rsidTr="00202750">
        <w:trPr>
          <w:trHeight w:val="354"/>
        </w:trPr>
        <w:tc>
          <w:tcPr>
            <w:tcW w:w="355" w:type="dxa"/>
            <w:vAlign w:val="center"/>
          </w:tcPr>
          <w:p w14:paraId="49857DA8" w14:textId="77777777" w:rsidR="00873AA1" w:rsidRPr="004E60B0" w:rsidRDefault="00873AA1" w:rsidP="003C15A5">
            <w:pPr>
              <w:numPr>
                <w:ilvl w:val="0"/>
                <w:numId w:val="3"/>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2132793D" w14:textId="77777777" w:rsidR="00873AA1" w:rsidRDefault="00873AA1" w:rsidP="003C15A5">
            <w:pPr>
              <w:spacing w:after="0" w:line="240" w:lineRule="auto"/>
              <w:rPr>
                <w:rFonts w:ascii="Cambria" w:hAnsi="Cambria" w:cs="Calibri"/>
                <w:b/>
                <w:bCs/>
                <w:color w:val="000000"/>
                <w:sz w:val="18"/>
                <w:szCs w:val="18"/>
              </w:rPr>
            </w:pPr>
            <w:r w:rsidRPr="009E47E3">
              <w:rPr>
                <w:rFonts w:ascii="Cambria" w:hAnsi="Cambria" w:cs="Calibri"/>
                <w:b/>
                <w:bCs/>
                <w:color w:val="FF0000"/>
                <w:sz w:val="18"/>
                <w:szCs w:val="18"/>
              </w:rPr>
              <w:t>New Item</w:t>
            </w:r>
          </w:p>
        </w:tc>
        <w:tc>
          <w:tcPr>
            <w:tcW w:w="3420" w:type="dxa"/>
            <w:vAlign w:val="center"/>
          </w:tcPr>
          <w:p w14:paraId="2861EAFC" w14:textId="77777777" w:rsidR="00873AA1" w:rsidRDefault="00873AA1" w:rsidP="003C15A5">
            <w:pPr>
              <w:spacing w:after="0" w:line="240" w:lineRule="auto"/>
              <w:rPr>
                <w:rFonts w:ascii="Cambria" w:hAnsi="Cambria" w:cs="Calibri"/>
                <w:color w:val="000000"/>
                <w:sz w:val="18"/>
                <w:szCs w:val="18"/>
              </w:rPr>
            </w:pPr>
          </w:p>
        </w:tc>
        <w:tc>
          <w:tcPr>
            <w:tcW w:w="3330" w:type="dxa"/>
            <w:vAlign w:val="center"/>
          </w:tcPr>
          <w:p w14:paraId="4F808682" w14:textId="77777777" w:rsidR="00873AA1" w:rsidRPr="00923CD1" w:rsidRDefault="00873AA1" w:rsidP="003C15A5">
            <w:pPr>
              <w:spacing w:after="0" w:line="240" w:lineRule="auto"/>
              <w:rPr>
                <w:rFonts w:asciiTheme="majorHAnsi" w:eastAsia="Calibri" w:hAnsiTheme="majorHAnsi"/>
                <w:color w:val="00B050"/>
                <w:sz w:val="20"/>
                <w:szCs w:val="20"/>
              </w:rPr>
            </w:pPr>
          </w:p>
        </w:tc>
        <w:tc>
          <w:tcPr>
            <w:tcW w:w="2790" w:type="dxa"/>
          </w:tcPr>
          <w:p w14:paraId="10B51593" w14:textId="77777777" w:rsidR="00873AA1" w:rsidRDefault="00873AA1" w:rsidP="003C15A5">
            <w:pPr>
              <w:spacing w:after="0" w:line="240" w:lineRule="auto"/>
              <w:rPr>
                <w:rFonts w:ascii="Cambria" w:hAnsi="Cambria" w:cs="Calibri"/>
                <w:color w:val="000000"/>
                <w:sz w:val="20"/>
                <w:szCs w:val="20"/>
              </w:rPr>
            </w:pPr>
            <w:r>
              <w:rPr>
                <w:rFonts w:ascii="Cambria" w:hAnsi="Cambria" w:cs="Calibri"/>
                <w:color w:val="000000"/>
                <w:sz w:val="20"/>
                <w:szCs w:val="20"/>
              </w:rPr>
              <w:t xml:space="preserve">For other mechanical comments refer to </w:t>
            </w:r>
            <w:r w:rsidRPr="009E47E3">
              <w:rPr>
                <w:rFonts w:ascii="Cambria" w:hAnsi="Cambria" w:cs="Calibri"/>
                <w:b/>
                <w:bCs/>
                <w:color w:val="FF0000"/>
                <w:sz w:val="20"/>
                <w:szCs w:val="20"/>
              </w:rPr>
              <w:t>Attachment#1</w:t>
            </w:r>
            <w:r w:rsidRPr="009E47E3">
              <w:rPr>
                <w:rFonts w:ascii="Cambria" w:hAnsi="Cambria" w:cs="Calibri"/>
                <w:color w:val="FF0000"/>
                <w:sz w:val="20"/>
                <w:szCs w:val="20"/>
              </w:rPr>
              <w:t xml:space="preserve"> </w:t>
            </w:r>
            <w:r>
              <w:rPr>
                <w:rFonts w:ascii="Cambria" w:hAnsi="Cambria" w:cs="Calibri"/>
                <w:color w:val="000000"/>
                <w:sz w:val="20"/>
                <w:szCs w:val="20"/>
              </w:rPr>
              <w:t>of this TCL.</w:t>
            </w:r>
          </w:p>
        </w:tc>
        <w:tc>
          <w:tcPr>
            <w:tcW w:w="2160" w:type="dxa"/>
          </w:tcPr>
          <w:p w14:paraId="0FB64DF5" w14:textId="77777777" w:rsidR="00873AA1" w:rsidRDefault="00873AA1" w:rsidP="003C15A5">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5FD97C34" w14:textId="77777777" w:rsidR="003C15A5" w:rsidRDefault="003C15A5" w:rsidP="003C15A5">
            <w:pPr>
              <w:spacing w:after="0" w:line="240" w:lineRule="auto"/>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0E0974E8" w14:textId="33F7A646" w:rsidR="00A60056" w:rsidRPr="00A60056" w:rsidRDefault="003C15A5" w:rsidP="00A60056">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tc>
      </w:tr>
      <w:tr w:rsidR="00873AA1" w:rsidRPr="000A788D" w14:paraId="002772B9" w14:textId="77777777" w:rsidTr="008A2BE9">
        <w:trPr>
          <w:trHeight w:val="647"/>
        </w:trPr>
        <w:tc>
          <w:tcPr>
            <w:tcW w:w="14395" w:type="dxa"/>
            <w:gridSpan w:val="6"/>
            <w:shd w:val="clear" w:color="auto" w:fill="D9D9D9" w:themeFill="background1" w:themeFillShade="D9"/>
            <w:vAlign w:val="center"/>
          </w:tcPr>
          <w:p w14:paraId="15BFF505" w14:textId="77777777" w:rsidR="00873AA1" w:rsidRPr="008C72AB" w:rsidRDefault="00873AA1" w:rsidP="00873AA1">
            <w:pPr>
              <w:spacing w:before="120" w:after="120" w:line="200" w:lineRule="atLeast"/>
              <w:rPr>
                <w:b/>
                <w:bCs/>
                <w:i/>
                <w:iCs/>
                <w:color w:val="C00000"/>
                <w:sz w:val="24"/>
                <w:szCs w:val="24"/>
              </w:rPr>
            </w:pPr>
            <w:r w:rsidRPr="008C72AB">
              <w:rPr>
                <w:b/>
                <w:bCs/>
                <w:i/>
                <w:iCs/>
                <w:color w:val="C00000"/>
                <w:sz w:val="24"/>
                <w:szCs w:val="24"/>
              </w:rPr>
              <w:t>MECHANIC FIX</w:t>
            </w:r>
          </w:p>
        </w:tc>
      </w:tr>
      <w:tr w:rsidR="00873AA1" w:rsidRPr="000A788D" w14:paraId="7673B58D" w14:textId="77777777" w:rsidTr="00202750">
        <w:trPr>
          <w:trHeight w:val="647"/>
        </w:trPr>
        <w:tc>
          <w:tcPr>
            <w:tcW w:w="355" w:type="dxa"/>
            <w:vAlign w:val="center"/>
          </w:tcPr>
          <w:p w14:paraId="0468D5A3" w14:textId="77777777" w:rsidR="00873AA1" w:rsidRPr="00816FFF"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4D88B0F" w14:textId="77777777" w:rsidR="00873AA1" w:rsidRPr="003B1216"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 xml:space="preserve">Fixed equipment </w:t>
            </w:r>
            <w:r w:rsidRPr="003B53AE">
              <w:rPr>
                <w:rFonts w:ascii="Cambria" w:hAnsi="Cambria" w:cs="Calibri"/>
                <w:b/>
                <w:bCs/>
                <w:color w:val="000000"/>
                <w:sz w:val="18"/>
                <w:szCs w:val="18"/>
              </w:rPr>
              <w:t>mechanical data sheet</w:t>
            </w:r>
            <w:r>
              <w:rPr>
                <w:rFonts w:ascii="Cambria" w:hAnsi="Cambria" w:cs="Calibri"/>
                <w:b/>
                <w:bCs/>
                <w:color w:val="000000"/>
                <w:sz w:val="18"/>
                <w:szCs w:val="18"/>
              </w:rPr>
              <w:t xml:space="preserve"> such as drum </w:t>
            </w:r>
          </w:p>
        </w:tc>
        <w:tc>
          <w:tcPr>
            <w:tcW w:w="3420" w:type="dxa"/>
            <w:vAlign w:val="center"/>
          </w:tcPr>
          <w:p w14:paraId="425B932E" w14:textId="77777777" w:rsidR="00873AA1" w:rsidRPr="003B1216" w:rsidRDefault="00873AA1" w:rsidP="00873AA1">
            <w:pPr>
              <w:spacing w:line="240" w:lineRule="auto"/>
              <w:rPr>
                <w:rFonts w:ascii="Cambria" w:hAnsi="Cambria" w:cs="Calibri"/>
                <w:color w:val="000000"/>
                <w:sz w:val="18"/>
                <w:szCs w:val="18"/>
              </w:rPr>
            </w:pPr>
            <w:r>
              <w:rPr>
                <w:rFonts w:ascii="Cambria" w:hAnsi="Cambria" w:cs="Calibri"/>
                <w:color w:val="000000"/>
                <w:sz w:val="18"/>
                <w:szCs w:val="18"/>
              </w:rPr>
              <w:t>Vendor shall submit relevant mechanical data sheet to define shell/head/nozzle/support type &amp; materials &amp; dimension and designing assumption (J.E. / C.A. &amp; etc.…)</w:t>
            </w:r>
          </w:p>
        </w:tc>
        <w:tc>
          <w:tcPr>
            <w:tcW w:w="3330" w:type="dxa"/>
            <w:vAlign w:val="center"/>
          </w:tcPr>
          <w:p w14:paraId="4E2A1F68" w14:textId="77777777" w:rsidR="00873AA1" w:rsidRPr="00010ABD" w:rsidRDefault="00873AA1" w:rsidP="00873AA1">
            <w:pPr>
              <w:spacing w:line="240" w:lineRule="auto"/>
              <w:rPr>
                <w:rFonts w:eastAsia="Calibri"/>
                <w:color w:val="0000FF"/>
              </w:rPr>
            </w:pPr>
            <w:r w:rsidRPr="00010ABD">
              <w:rPr>
                <w:rFonts w:eastAsia="Calibri"/>
                <w:color w:val="0000FF"/>
              </w:rPr>
              <w:t>confirm</w:t>
            </w:r>
          </w:p>
        </w:tc>
        <w:tc>
          <w:tcPr>
            <w:tcW w:w="2790" w:type="dxa"/>
            <w:shd w:val="clear" w:color="auto" w:fill="9BBB59" w:themeFill="accent3"/>
          </w:tcPr>
          <w:p w14:paraId="4103AE80" w14:textId="77777777" w:rsidR="00873AA1" w:rsidRPr="002E10D7" w:rsidRDefault="00873AA1" w:rsidP="00873AA1">
            <w:pPr>
              <w:spacing w:line="240" w:lineRule="auto"/>
              <w:rPr>
                <w:rFonts w:eastAsia="Calibri"/>
              </w:rPr>
            </w:pPr>
          </w:p>
          <w:p w14:paraId="454A368C" w14:textId="77777777" w:rsidR="00873AA1" w:rsidRPr="002E10D7" w:rsidRDefault="00873AA1" w:rsidP="00873AA1">
            <w:pPr>
              <w:spacing w:line="240" w:lineRule="auto"/>
              <w:rPr>
                <w:rFonts w:eastAsia="Calibri"/>
              </w:rPr>
            </w:pPr>
            <w:r w:rsidRPr="002E10D7">
              <w:rPr>
                <w:rFonts w:eastAsia="Calibri"/>
              </w:rPr>
              <w:t>Noted and Closed.</w:t>
            </w:r>
          </w:p>
        </w:tc>
        <w:tc>
          <w:tcPr>
            <w:tcW w:w="2160" w:type="dxa"/>
          </w:tcPr>
          <w:p w14:paraId="4B1B6EBA" w14:textId="45E8F336" w:rsidR="00873AA1" w:rsidRDefault="00873AA1" w:rsidP="00873AA1"/>
        </w:tc>
      </w:tr>
      <w:tr w:rsidR="00873AA1" w:rsidRPr="000A788D" w14:paraId="72DDCB66" w14:textId="77777777" w:rsidTr="00202750">
        <w:trPr>
          <w:trHeight w:val="647"/>
        </w:trPr>
        <w:tc>
          <w:tcPr>
            <w:tcW w:w="355" w:type="dxa"/>
            <w:vAlign w:val="center"/>
          </w:tcPr>
          <w:p w14:paraId="5008D636"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E0EB659" w14:textId="77777777" w:rsidR="00873AA1" w:rsidRPr="003B1216"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Special tools</w:t>
            </w:r>
          </w:p>
        </w:tc>
        <w:tc>
          <w:tcPr>
            <w:tcW w:w="3420" w:type="dxa"/>
            <w:vAlign w:val="center"/>
          </w:tcPr>
          <w:p w14:paraId="15766148" w14:textId="77777777" w:rsidR="00873AA1" w:rsidRPr="003B1216" w:rsidRDefault="00873AA1" w:rsidP="00873AA1">
            <w:pPr>
              <w:spacing w:line="240" w:lineRule="auto"/>
              <w:rPr>
                <w:rFonts w:ascii="Cambria" w:hAnsi="Cambria" w:cs="Calibri"/>
                <w:color w:val="000000"/>
                <w:sz w:val="18"/>
                <w:szCs w:val="18"/>
              </w:rPr>
            </w:pPr>
            <w:r w:rsidRPr="004A05D5">
              <w:rPr>
                <w:rFonts w:ascii="Cambria" w:hAnsi="Cambria" w:cs="Calibri"/>
                <w:color w:val="000000"/>
                <w:sz w:val="18"/>
                <w:szCs w:val="18"/>
              </w:rPr>
              <w:t xml:space="preserve">Special tools for lifting of vessel (i.e. spread bar and skirt bracing if required based vendor’s lifting calculation &amp; relevant bolts/nuts/gasket, Hydraulic bolt tensioning device for bolts greater than 1-1/2” and </w:t>
            </w:r>
            <w:proofErr w:type="spellStart"/>
            <w:r w:rsidRPr="004A05D5">
              <w:rPr>
                <w:rFonts w:ascii="Cambria" w:hAnsi="Cambria" w:cs="Calibri"/>
                <w:color w:val="000000"/>
                <w:sz w:val="18"/>
                <w:szCs w:val="18"/>
              </w:rPr>
              <w:t>etc</w:t>
            </w:r>
            <w:proofErr w:type="spellEnd"/>
            <w:r w:rsidRPr="004A05D5">
              <w:rPr>
                <w:rFonts w:ascii="Cambria" w:hAnsi="Cambria" w:cs="Calibri"/>
                <w:color w:val="000000"/>
                <w:sz w:val="18"/>
                <w:szCs w:val="18"/>
              </w:rPr>
              <w:t xml:space="preserve"> ), shall be considered in vendor’s scope.</w:t>
            </w:r>
          </w:p>
        </w:tc>
        <w:tc>
          <w:tcPr>
            <w:tcW w:w="3330" w:type="dxa"/>
            <w:vAlign w:val="center"/>
          </w:tcPr>
          <w:p w14:paraId="797EBED3" w14:textId="77777777" w:rsidR="00873AA1" w:rsidRPr="008E3A78" w:rsidRDefault="00873AA1" w:rsidP="00873AA1">
            <w:pPr>
              <w:spacing w:line="240" w:lineRule="auto"/>
              <w:rPr>
                <w:rFonts w:eastAsia="Calibri"/>
                <w:b/>
                <w:bCs/>
                <w:color w:val="0000FF"/>
                <w:sz w:val="24"/>
                <w:szCs w:val="24"/>
              </w:rPr>
            </w:pPr>
            <w:r>
              <w:rPr>
                <w:rFonts w:eastAsia="Calibri"/>
                <w:b/>
                <w:bCs/>
                <w:color w:val="0000FF"/>
                <w:sz w:val="24"/>
                <w:szCs w:val="24"/>
              </w:rPr>
              <w:t>No need</w:t>
            </w:r>
          </w:p>
        </w:tc>
        <w:tc>
          <w:tcPr>
            <w:tcW w:w="2790" w:type="dxa"/>
            <w:shd w:val="clear" w:color="auto" w:fill="9BBB59" w:themeFill="accent3"/>
          </w:tcPr>
          <w:p w14:paraId="0E6BA349" w14:textId="77777777" w:rsidR="00873AA1" w:rsidRPr="002E10D7" w:rsidRDefault="00873AA1" w:rsidP="00873AA1">
            <w:pPr>
              <w:spacing w:line="240" w:lineRule="auto"/>
              <w:rPr>
                <w:rFonts w:eastAsia="Calibri"/>
              </w:rPr>
            </w:pPr>
          </w:p>
          <w:p w14:paraId="5263DA18" w14:textId="77777777" w:rsidR="00873AA1" w:rsidRPr="002E10D7" w:rsidRDefault="00873AA1" w:rsidP="00873AA1">
            <w:pPr>
              <w:spacing w:line="240" w:lineRule="auto"/>
              <w:rPr>
                <w:rFonts w:eastAsia="Calibri"/>
                <w:b/>
                <w:bCs/>
                <w:sz w:val="24"/>
                <w:szCs w:val="24"/>
              </w:rPr>
            </w:pPr>
            <w:r w:rsidRPr="002E10D7">
              <w:rPr>
                <w:rFonts w:eastAsia="Calibri"/>
              </w:rPr>
              <w:t>Noted and Closed.</w:t>
            </w:r>
          </w:p>
        </w:tc>
        <w:tc>
          <w:tcPr>
            <w:tcW w:w="2160" w:type="dxa"/>
          </w:tcPr>
          <w:p w14:paraId="5BB2BBDC" w14:textId="14C73071" w:rsidR="00873AA1" w:rsidRDefault="00873AA1" w:rsidP="00873AA1"/>
        </w:tc>
      </w:tr>
      <w:tr w:rsidR="00873AA1" w:rsidRPr="000A788D" w14:paraId="6A77FE5A" w14:textId="77777777" w:rsidTr="00202750">
        <w:trPr>
          <w:trHeight w:val="647"/>
        </w:trPr>
        <w:tc>
          <w:tcPr>
            <w:tcW w:w="355" w:type="dxa"/>
            <w:vAlign w:val="center"/>
          </w:tcPr>
          <w:p w14:paraId="41D0F826"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8CC9975" w14:textId="77777777" w:rsidR="00873AA1" w:rsidRPr="003B1216" w:rsidRDefault="00873AA1" w:rsidP="00873AA1">
            <w:pPr>
              <w:spacing w:line="240" w:lineRule="auto"/>
              <w:rPr>
                <w:rFonts w:ascii="Cambria" w:hAnsi="Cambria" w:cs="Calibri"/>
                <w:b/>
                <w:bCs/>
                <w:color w:val="000000"/>
                <w:sz w:val="18"/>
                <w:szCs w:val="18"/>
              </w:rPr>
            </w:pPr>
            <w:r w:rsidRPr="004A05D5">
              <w:rPr>
                <w:rFonts w:ascii="Cambria" w:hAnsi="Cambria" w:cs="Calibri"/>
                <w:b/>
                <w:bCs/>
                <w:color w:val="000000"/>
                <w:sz w:val="18"/>
                <w:szCs w:val="18"/>
              </w:rPr>
              <w:t>Lifting/Shipping</w:t>
            </w:r>
          </w:p>
        </w:tc>
        <w:tc>
          <w:tcPr>
            <w:tcW w:w="3420" w:type="dxa"/>
            <w:vAlign w:val="center"/>
          </w:tcPr>
          <w:p w14:paraId="2C27D434" w14:textId="77777777" w:rsidR="00873AA1" w:rsidRPr="003B1216" w:rsidRDefault="00873AA1" w:rsidP="00873AA1">
            <w:pPr>
              <w:spacing w:line="240" w:lineRule="auto"/>
              <w:rPr>
                <w:rFonts w:ascii="Cambria" w:hAnsi="Cambria" w:cs="Calibri"/>
                <w:color w:val="000000"/>
                <w:sz w:val="18"/>
                <w:szCs w:val="18"/>
              </w:rPr>
            </w:pPr>
            <w:r w:rsidRPr="004A05D5">
              <w:rPr>
                <w:rFonts w:ascii="Cambria" w:hAnsi="Cambria" w:cs="Calibri"/>
                <w:color w:val="000000"/>
                <w:sz w:val="18"/>
                <w:szCs w:val="18"/>
              </w:rPr>
              <w:t xml:space="preserve">Shipping calculation, </w:t>
            </w:r>
            <w:proofErr w:type="spellStart"/>
            <w:r w:rsidRPr="004A05D5">
              <w:rPr>
                <w:rFonts w:ascii="Cambria" w:hAnsi="Cambria" w:cs="Calibri"/>
                <w:color w:val="000000"/>
                <w:sz w:val="18"/>
                <w:szCs w:val="18"/>
              </w:rPr>
              <w:t>hydrotest</w:t>
            </w:r>
            <w:proofErr w:type="spellEnd"/>
            <w:r w:rsidRPr="004A05D5">
              <w:rPr>
                <w:rFonts w:ascii="Cambria" w:hAnsi="Cambria" w:cs="Calibri"/>
                <w:color w:val="000000"/>
                <w:sz w:val="18"/>
                <w:szCs w:val="18"/>
              </w:rPr>
              <w:t xml:space="preserve"> stability calculation and relevant drawings </w:t>
            </w:r>
            <w:r>
              <w:rPr>
                <w:rFonts w:ascii="Cambria" w:hAnsi="Cambria" w:cs="Calibri"/>
                <w:color w:val="000000"/>
                <w:sz w:val="18"/>
                <w:szCs w:val="18"/>
              </w:rPr>
              <w:t xml:space="preserve">&amp; temporary shipping support </w:t>
            </w:r>
            <w:r w:rsidRPr="004A05D5">
              <w:rPr>
                <w:rFonts w:ascii="Cambria" w:hAnsi="Cambria" w:cs="Calibri"/>
                <w:color w:val="000000"/>
                <w:sz w:val="18"/>
                <w:szCs w:val="18"/>
              </w:rPr>
              <w:t>for all equipment shall be considered in vendor’s scope and submitted for purchaser’s review at detail stage. Please confirm</w:t>
            </w:r>
            <w:r>
              <w:rPr>
                <w:rFonts w:ascii="Cambria" w:hAnsi="Cambria" w:cs="Calibri"/>
                <w:color w:val="000000"/>
                <w:sz w:val="18"/>
                <w:szCs w:val="18"/>
              </w:rPr>
              <w:t>.</w:t>
            </w:r>
          </w:p>
        </w:tc>
        <w:tc>
          <w:tcPr>
            <w:tcW w:w="3330" w:type="dxa"/>
            <w:vAlign w:val="center"/>
          </w:tcPr>
          <w:p w14:paraId="0F04994C" w14:textId="77777777" w:rsidR="00873AA1" w:rsidRDefault="00873AA1" w:rsidP="00873AA1">
            <w:pPr>
              <w:spacing w:line="240" w:lineRule="auto"/>
              <w:rPr>
                <w:rFonts w:eastAsia="Calibri"/>
                <w:color w:val="0000FF"/>
                <w:sz w:val="18"/>
                <w:szCs w:val="18"/>
              </w:rPr>
            </w:pPr>
            <w:r>
              <w:rPr>
                <w:rFonts w:eastAsia="Calibri"/>
                <w:color w:val="0000FF"/>
                <w:sz w:val="18"/>
                <w:szCs w:val="18"/>
              </w:rPr>
              <w:t>For Domestic product it is possible but for imported product Only packing procedure and hydro test procedure submitted.</w:t>
            </w:r>
          </w:p>
          <w:p w14:paraId="3E79BA3F" w14:textId="77777777" w:rsidR="00873AA1" w:rsidRPr="008E3A78" w:rsidRDefault="00873AA1" w:rsidP="00873AA1">
            <w:pPr>
              <w:spacing w:line="240" w:lineRule="auto"/>
              <w:rPr>
                <w:rFonts w:eastAsia="Calibri"/>
                <w:b/>
                <w:bCs/>
                <w:color w:val="0000FF"/>
                <w:sz w:val="24"/>
                <w:szCs w:val="24"/>
              </w:rPr>
            </w:pPr>
          </w:p>
        </w:tc>
        <w:tc>
          <w:tcPr>
            <w:tcW w:w="2790" w:type="dxa"/>
            <w:shd w:val="clear" w:color="auto" w:fill="9BBB59" w:themeFill="accent3"/>
          </w:tcPr>
          <w:p w14:paraId="5EEAE138" w14:textId="77777777" w:rsidR="00873AA1" w:rsidRPr="00DE3E47" w:rsidRDefault="00873AA1" w:rsidP="00873AA1">
            <w:pPr>
              <w:spacing w:line="240" w:lineRule="auto"/>
              <w:rPr>
                <w:rFonts w:eastAsia="Calibri"/>
              </w:rPr>
            </w:pPr>
            <w:r w:rsidRPr="00DE3E47">
              <w:rPr>
                <w:rFonts w:eastAsia="Calibri"/>
              </w:rPr>
              <w:t>Noted and Closed.</w:t>
            </w:r>
          </w:p>
        </w:tc>
        <w:tc>
          <w:tcPr>
            <w:tcW w:w="2160" w:type="dxa"/>
          </w:tcPr>
          <w:p w14:paraId="73CF157B" w14:textId="389A2004" w:rsidR="00873AA1" w:rsidRDefault="00873AA1" w:rsidP="00873AA1"/>
        </w:tc>
      </w:tr>
      <w:tr w:rsidR="00873AA1" w:rsidRPr="000A788D" w14:paraId="609A2956" w14:textId="77777777" w:rsidTr="00202750">
        <w:trPr>
          <w:trHeight w:val="647"/>
        </w:trPr>
        <w:tc>
          <w:tcPr>
            <w:tcW w:w="355" w:type="dxa"/>
            <w:vAlign w:val="center"/>
          </w:tcPr>
          <w:p w14:paraId="1865A77A"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ED6B290" w14:textId="77777777" w:rsidR="00873AA1" w:rsidRPr="004D6B65" w:rsidRDefault="00873AA1" w:rsidP="00873AA1">
            <w:pPr>
              <w:spacing w:line="240" w:lineRule="auto"/>
              <w:rPr>
                <w:rFonts w:ascii="Cambria" w:hAnsi="Cambria" w:cs="Calibri"/>
                <w:b/>
                <w:bCs/>
                <w:color w:val="000000"/>
                <w:sz w:val="18"/>
                <w:szCs w:val="18"/>
                <w:rtl/>
                <w:lang w:bidi="fa-IR"/>
              </w:rPr>
            </w:pPr>
            <w:r w:rsidRPr="004D6B65">
              <w:rPr>
                <w:rFonts w:ascii="Cambria" w:hAnsi="Cambria" w:cs="Calibri"/>
                <w:b/>
                <w:bCs/>
                <w:color w:val="000000"/>
                <w:sz w:val="18"/>
                <w:szCs w:val="18"/>
              </w:rPr>
              <w:t>preservation</w:t>
            </w:r>
          </w:p>
        </w:tc>
        <w:tc>
          <w:tcPr>
            <w:tcW w:w="3420" w:type="dxa"/>
            <w:vAlign w:val="center"/>
          </w:tcPr>
          <w:p w14:paraId="5D8CFD7A" w14:textId="77777777" w:rsidR="00873AA1" w:rsidRPr="00613E1E" w:rsidRDefault="00873AA1" w:rsidP="00873AA1">
            <w:pPr>
              <w:spacing w:line="240" w:lineRule="auto"/>
              <w:rPr>
                <w:rFonts w:ascii="Cambria" w:hAnsi="Cambria" w:cs="Calibri"/>
                <w:color w:val="000000"/>
                <w:sz w:val="18"/>
                <w:szCs w:val="18"/>
              </w:rPr>
            </w:pPr>
            <w:r w:rsidRPr="00613E1E">
              <w:rPr>
                <w:rFonts w:ascii="Cambria" w:hAnsi="Cambria" w:cs="Calibri"/>
                <w:color w:val="000000"/>
                <w:sz w:val="18"/>
                <w:szCs w:val="18"/>
              </w:rPr>
              <w:t>N2 purging preservation with following conditions shall be considering in vendor’s scope of work &amp; supply (it shall be considered in vendor’s base price not as optional):</w:t>
            </w:r>
          </w:p>
          <w:p w14:paraId="04E50FE2" w14:textId="77777777" w:rsidR="00873AA1" w:rsidRPr="00613E1E" w:rsidRDefault="00873AA1" w:rsidP="00873AA1">
            <w:pPr>
              <w:spacing w:line="240" w:lineRule="auto"/>
              <w:rPr>
                <w:rFonts w:ascii="Cambria" w:hAnsi="Cambria" w:cs="Calibri"/>
                <w:color w:val="000000"/>
                <w:sz w:val="18"/>
                <w:szCs w:val="18"/>
              </w:rPr>
            </w:pPr>
            <w:r w:rsidRPr="00613E1E">
              <w:rPr>
                <w:rFonts w:ascii="Cambria" w:hAnsi="Cambria" w:cs="Calibri"/>
                <w:color w:val="000000"/>
                <w:sz w:val="18"/>
                <w:szCs w:val="18"/>
              </w:rPr>
              <w:t xml:space="preserve">1-All opening shall be sealed with a suitable metal cover and gasket. Vessels shall be filled with nitrogen gas at a pressure of 0.5 kg/cm2(g). </w:t>
            </w:r>
          </w:p>
          <w:p w14:paraId="629F0D6B" w14:textId="77777777" w:rsidR="00873AA1" w:rsidRPr="00613E1E" w:rsidRDefault="00873AA1" w:rsidP="00873AA1">
            <w:pPr>
              <w:spacing w:line="240" w:lineRule="auto"/>
              <w:rPr>
                <w:rFonts w:ascii="Cambria" w:hAnsi="Cambria" w:cs="Calibri"/>
                <w:color w:val="000000"/>
                <w:sz w:val="18"/>
                <w:szCs w:val="18"/>
              </w:rPr>
            </w:pPr>
            <w:r w:rsidRPr="00613E1E">
              <w:rPr>
                <w:rFonts w:ascii="Cambria" w:hAnsi="Cambria" w:cs="Calibri"/>
                <w:color w:val="000000"/>
                <w:sz w:val="18"/>
                <w:szCs w:val="18"/>
              </w:rPr>
              <w:t xml:space="preserve">2-The equipment shall have a temporary gauge to determine purge pressure. </w:t>
            </w:r>
          </w:p>
          <w:p w14:paraId="0AD2A42E" w14:textId="77777777" w:rsidR="00873AA1" w:rsidRPr="00613E1E" w:rsidRDefault="00873AA1" w:rsidP="00873AA1">
            <w:pPr>
              <w:spacing w:line="240" w:lineRule="auto"/>
              <w:rPr>
                <w:rFonts w:ascii="Cambria" w:hAnsi="Cambria" w:cs="Calibri"/>
                <w:color w:val="000000"/>
                <w:sz w:val="18"/>
                <w:szCs w:val="18"/>
              </w:rPr>
            </w:pPr>
            <w:r w:rsidRPr="00613E1E">
              <w:rPr>
                <w:rFonts w:ascii="Cambria" w:hAnsi="Cambria" w:cs="Calibri"/>
                <w:color w:val="000000"/>
                <w:sz w:val="18"/>
                <w:szCs w:val="18"/>
              </w:rPr>
              <w:t xml:space="preserve">3-Vendor shall submit N2 filling procedure for purchaser/contractor approval at detail stage. </w:t>
            </w:r>
          </w:p>
          <w:p w14:paraId="4DF1382D" w14:textId="77777777" w:rsidR="00873AA1" w:rsidRPr="00613E1E" w:rsidRDefault="00873AA1" w:rsidP="00873AA1">
            <w:pPr>
              <w:spacing w:line="240" w:lineRule="auto"/>
              <w:rPr>
                <w:rFonts w:ascii="Cambria" w:hAnsi="Cambria" w:cs="Calibri"/>
                <w:color w:val="000000"/>
                <w:sz w:val="18"/>
                <w:szCs w:val="18"/>
              </w:rPr>
            </w:pPr>
            <w:r w:rsidRPr="00613E1E">
              <w:rPr>
                <w:rFonts w:ascii="Cambria" w:hAnsi="Cambria" w:cs="Calibri"/>
                <w:color w:val="000000"/>
                <w:sz w:val="18"/>
                <w:szCs w:val="18"/>
              </w:rPr>
              <w:t>4-All the required ancillaries such as metal covers, bolts &amp; nuts, gaskets and pressure gauge shall be provided by vendor.</w:t>
            </w:r>
          </w:p>
          <w:p w14:paraId="3A04EA6B" w14:textId="77777777" w:rsidR="00873AA1" w:rsidRPr="004A05D5" w:rsidRDefault="00873AA1" w:rsidP="00873AA1">
            <w:pPr>
              <w:spacing w:line="240" w:lineRule="auto"/>
              <w:rPr>
                <w:rFonts w:ascii="Cambria" w:hAnsi="Cambria" w:cs="Calibri"/>
                <w:color w:val="000000"/>
                <w:sz w:val="18"/>
                <w:szCs w:val="18"/>
              </w:rPr>
            </w:pPr>
            <w:r w:rsidRPr="00613E1E">
              <w:rPr>
                <w:rFonts w:ascii="Cambria" w:hAnsi="Cambria" w:cs="Calibri"/>
                <w:color w:val="000000"/>
                <w:sz w:val="18"/>
                <w:szCs w:val="18"/>
              </w:rPr>
              <w:lastRenderedPageBreak/>
              <w:t>Please confirm and modify your offer.( using silica gel instead of N2 purge is not acceptable and shall be omit from your offer.)</w:t>
            </w:r>
          </w:p>
        </w:tc>
        <w:tc>
          <w:tcPr>
            <w:tcW w:w="3330" w:type="dxa"/>
            <w:vAlign w:val="center"/>
          </w:tcPr>
          <w:p w14:paraId="69A1DD11" w14:textId="77777777" w:rsidR="00873AA1" w:rsidRDefault="00873AA1" w:rsidP="00873AA1">
            <w:pPr>
              <w:spacing w:line="240" w:lineRule="auto"/>
              <w:rPr>
                <w:rFonts w:eastAsia="Calibri"/>
                <w:color w:val="0000FF"/>
                <w:sz w:val="18"/>
                <w:szCs w:val="18"/>
              </w:rPr>
            </w:pPr>
            <w:r w:rsidRPr="00DB5AD0">
              <w:rPr>
                <w:rFonts w:eastAsia="Calibri"/>
                <w:color w:val="0000FF"/>
                <w:sz w:val="18"/>
                <w:szCs w:val="18"/>
              </w:rPr>
              <w:lastRenderedPageBreak/>
              <w:t>Our proposed n-gen regenerated by N2 purge</w:t>
            </w:r>
            <w:r>
              <w:rPr>
                <w:rFonts w:eastAsia="Calibri"/>
                <w:color w:val="0000FF"/>
                <w:sz w:val="18"/>
                <w:szCs w:val="18"/>
              </w:rPr>
              <w:t>.</w:t>
            </w:r>
          </w:p>
          <w:p w14:paraId="01AAB8FC" w14:textId="77777777" w:rsidR="00873AA1" w:rsidRPr="008E3A78" w:rsidRDefault="00873AA1" w:rsidP="00873AA1">
            <w:pPr>
              <w:spacing w:line="240" w:lineRule="auto"/>
              <w:rPr>
                <w:rFonts w:eastAsia="Calibri"/>
                <w:b/>
                <w:bCs/>
                <w:color w:val="0000FF"/>
                <w:sz w:val="24"/>
                <w:szCs w:val="24"/>
              </w:rPr>
            </w:pPr>
            <w:r>
              <w:rPr>
                <w:rFonts w:eastAsia="Calibri"/>
                <w:color w:val="0000FF"/>
                <w:sz w:val="18"/>
                <w:szCs w:val="18"/>
              </w:rPr>
              <w:t>All connection cover but deliver at empty position</w:t>
            </w:r>
          </w:p>
        </w:tc>
        <w:tc>
          <w:tcPr>
            <w:tcW w:w="2790" w:type="dxa"/>
          </w:tcPr>
          <w:p w14:paraId="0D874CEE" w14:textId="77777777" w:rsidR="00873AA1" w:rsidRPr="00DE3E47" w:rsidRDefault="00873AA1" w:rsidP="00873AA1">
            <w:pPr>
              <w:spacing w:line="240" w:lineRule="auto"/>
              <w:rPr>
                <w:rFonts w:eastAsia="Calibri"/>
              </w:rPr>
            </w:pPr>
            <w:r w:rsidRPr="00DE3E47">
              <w:rPr>
                <w:rFonts w:eastAsia="Calibri"/>
              </w:rPr>
              <w:t xml:space="preserve">Noted and Closed. </w:t>
            </w:r>
          </w:p>
          <w:p w14:paraId="1A9EEE7A" w14:textId="77777777" w:rsidR="00873AA1" w:rsidRPr="002E10D7" w:rsidRDefault="00873AA1" w:rsidP="00873AA1">
            <w:pPr>
              <w:spacing w:line="240" w:lineRule="auto"/>
              <w:rPr>
                <w:rFonts w:eastAsia="Calibri"/>
                <w:sz w:val="18"/>
                <w:szCs w:val="18"/>
              </w:rPr>
            </w:pPr>
            <w:r w:rsidRPr="00DE3E47">
              <w:rPr>
                <w:rFonts w:eastAsia="Calibri"/>
              </w:rPr>
              <w:t>Vendor shall be replied or conformed another clause</w:t>
            </w:r>
            <w:r w:rsidRPr="002E10D7">
              <w:rPr>
                <w:rFonts w:eastAsia="Calibri"/>
                <w:sz w:val="18"/>
                <w:szCs w:val="18"/>
              </w:rPr>
              <w:t xml:space="preserve">. </w:t>
            </w:r>
          </w:p>
        </w:tc>
        <w:tc>
          <w:tcPr>
            <w:tcW w:w="2160" w:type="dxa"/>
          </w:tcPr>
          <w:p w14:paraId="38FD27CA"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50E886C" w14:textId="77777777" w:rsidR="00C45D19" w:rsidRDefault="00C45D19" w:rsidP="00873AA1">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E2F88A6" w14:textId="1D456D09" w:rsidR="00F457F4" w:rsidRDefault="00F457F4" w:rsidP="00873AA1">
            <w:r w:rsidRPr="00E57BC4">
              <w:rPr>
                <w:rFonts w:eastAsia="Calibri"/>
                <w:color w:val="0000FF"/>
                <w:sz w:val="20"/>
                <w:szCs w:val="20"/>
                <w:highlight w:val="cyan"/>
              </w:rPr>
              <w:t>Please refer to last Deviation list</w:t>
            </w:r>
          </w:p>
        </w:tc>
      </w:tr>
      <w:tr w:rsidR="00873AA1" w:rsidRPr="000A788D" w14:paraId="7C7F3E0E" w14:textId="77777777" w:rsidTr="00202750">
        <w:trPr>
          <w:trHeight w:val="647"/>
        </w:trPr>
        <w:tc>
          <w:tcPr>
            <w:tcW w:w="355" w:type="dxa"/>
            <w:vAlign w:val="center"/>
          </w:tcPr>
          <w:p w14:paraId="1530AAB3"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711626F" w14:textId="77777777" w:rsidR="00873AA1" w:rsidRPr="004A05D5"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Access for internal loading/unloading</w:t>
            </w:r>
          </w:p>
        </w:tc>
        <w:tc>
          <w:tcPr>
            <w:tcW w:w="3420" w:type="dxa"/>
            <w:vAlign w:val="center"/>
          </w:tcPr>
          <w:p w14:paraId="40F9E1CA" w14:textId="77777777" w:rsidR="00873AA1" w:rsidRPr="004A05D5" w:rsidRDefault="00873AA1" w:rsidP="00873AA1">
            <w:pPr>
              <w:spacing w:line="240" w:lineRule="auto"/>
              <w:rPr>
                <w:rFonts w:ascii="Cambria" w:hAnsi="Cambria" w:cs="Calibri"/>
                <w:color w:val="000000"/>
                <w:sz w:val="18"/>
                <w:szCs w:val="18"/>
              </w:rPr>
            </w:pPr>
            <w:r>
              <w:rPr>
                <w:rFonts w:ascii="Cambria" w:hAnsi="Cambria" w:cs="Calibri"/>
                <w:color w:val="000000"/>
                <w:sz w:val="18"/>
                <w:szCs w:val="18"/>
              </w:rPr>
              <w:t xml:space="preserve">Manhole / hand hole </w:t>
            </w:r>
            <w:r w:rsidRPr="0087708C">
              <w:rPr>
                <w:rFonts w:ascii="Cambria" w:hAnsi="Cambria" w:cs="Calibri"/>
                <w:color w:val="000000"/>
                <w:sz w:val="18"/>
                <w:szCs w:val="18"/>
              </w:rPr>
              <w:t>Access for internal loading/unloading</w:t>
            </w:r>
            <w:r>
              <w:rPr>
                <w:rFonts w:ascii="Cambria" w:hAnsi="Cambria" w:cs="Calibri"/>
                <w:color w:val="000000"/>
                <w:sz w:val="18"/>
                <w:szCs w:val="18"/>
              </w:rPr>
              <w:t xml:space="preserve"> of drums</w:t>
            </w:r>
          </w:p>
        </w:tc>
        <w:tc>
          <w:tcPr>
            <w:tcW w:w="3330" w:type="dxa"/>
            <w:vAlign w:val="center"/>
          </w:tcPr>
          <w:p w14:paraId="4D57D554" w14:textId="77777777" w:rsidR="00873AA1" w:rsidRPr="001574ED" w:rsidRDefault="00873AA1" w:rsidP="00873AA1">
            <w:pPr>
              <w:spacing w:line="240" w:lineRule="auto"/>
              <w:rPr>
                <w:rFonts w:eastAsia="Calibri"/>
                <w:color w:val="0000FF"/>
                <w:sz w:val="20"/>
                <w:szCs w:val="20"/>
              </w:rPr>
            </w:pPr>
            <w:r>
              <w:rPr>
                <w:rFonts w:eastAsia="Calibri"/>
                <w:color w:val="0000FF"/>
                <w:sz w:val="20"/>
                <w:szCs w:val="20"/>
              </w:rPr>
              <w:t>Nitrogen generator and desiccant dryer has no manhole or hand hole.</w:t>
            </w:r>
          </w:p>
        </w:tc>
        <w:tc>
          <w:tcPr>
            <w:tcW w:w="2790" w:type="dxa"/>
          </w:tcPr>
          <w:p w14:paraId="3D9FD447" w14:textId="77777777" w:rsidR="00873AA1" w:rsidRPr="00DE3E47" w:rsidRDefault="00873AA1" w:rsidP="00873AA1">
            <w:pPr>
              <w:spacing w:line="240" w:lineRule="auto"/>
              <w:rPr>
                <w:rFonts w:eastAsia="Calibri"/>
              </w:rPr>
            </w:pPr>
            <w:r w:rsidRPr="00DE3E47">
              <w:rPr>
                <w:rFonts w:eastAsia="Calibri"/>
              </w:rPr>
              <w:t>Project’s Process design criteria shall be followed.</w:t>
            </w:r>
          </w:p>
        </w:tc>
        <w:tc>
          <w:tcPr>
            <w:tcW w:w="2160" w:type="dxa"/>
          </w:tcPr>
          <w:p w14:paraId="64256BD6" w14:textId="77777777" w:rsidR="00873AA1" w:rsidRDefault="00873AA1" w:rsidP="00C45D19">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527CFAFF" w14:textId="77777777" w:rsidR="00C45D19" w:rsidRDefault="00C45D19" w:rsidP="00C45D19">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025C0893" w14:textId="77777777" w:rsidR="00C45D19" w:rsidRDefault="00C45D19" w:rsidP="00C45D19">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79F7CB0" w14:textId="358822B6" w:rsidR="00F457F4" w:rsidRDefault="00F457F4" w:rsidP="00C45D19">
            <w:pPr>
              <w:spacing w:after="0"/>
            </w:pPr>
            <w:r w:rsidRPr="00E57BC4">
              <w:rPr>
                <w:rFonts w:eastAsia="Calibri"/>
                <w:color w:val="0000FF"/>
                <w:sz w:val="20"/>
                <w:szCs w:val="20"/>
                <w:highlight w:val="cyan"/>
              </w:rPr>
              <w:t>Please refer to last Deviation list</w:t>
            </w:r>
          </w:p>
        </w:tc>
      </w:tr>
      <w:tr w:rsidR="00873AA1" w:rsidRPr="000A788D" w14:paraId="2E810B2C" w14:textId="77777777" w:rsidTr="00202750">
        <w:trPr>
          <w:trHeight w:val="647"/>
        </w:trPr>
        <w:tc>
          <w:tcPr>
            <w:tcW w:w="355" w:type="dxa"/>
            <w:vAlign w:val="center"/>
          </w:tcPr>
          <w:p w14:paraId="387CA249"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206AA675" w14:textId="77777777" w:rsidR="00873AA1" w:rsidRPr="004A05D5"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Nozzle WRC</w:t>
            </w:r>
          </w:p>
        </w:tc>
        <w:tc>
          <w:tcPr>
            <w:tcW w:w="3420" w:type="dxa"/>
            <w:vAlign w:val="center"/>
          </w:tcPr>
          <w:p w14:paraId="3680AB79" w14:textId="3DF3427A" w:rsidR="00873AA1" w:rsidRPr="002B40D4" w:rsidRDefault="00873AA1" w:rsidP="00873AA1">
            <w:pPr>
              <w:spacing w:line="240" w:lineRule="auto"/>
              <w:rPr>
                <w:rFonts w:ascii="Cambria" w:hAnsi="Cambria" w:cs="Calibri"/>
                <w:color w:val="000000"/>
                <w:sz w:val="18"/>
                <w:szCs w:val="18"/>
              </w:rPr>
            </w:pPr>
            <w:r w:rsidRPr="002B40D4">
              <w:rPr>
                <w:rFonts w:ascii="Cambria" w:hAnsi="Cambria" w:cs="Calibri"/>
                <w:color w:val="000000"/>
                <w:sz w:val="18"/>
                <w:szCs w:val="18"/>
              </w:rPr>
              <w:t>Local stress analysis of shells under external loads from piping system and attachments (platforms, pipe supports, davit, lifting lug) shall be included in strength calculation.</w:t>
            </w:r>
            <w:r w:rsidRPr="002B40D4">
              <w:rPr>
                <w:rFonts w:ascii="Cambria" w:hAnsi="Cambria" w:cs="Calibri" w:hint="eastAsia"/>
                <w:color w:val="000000"/>
                <w:sz w:val="18"/>
                <w:szCs w:val="18"/>
              </w:rPr>
              <w:t xml:space="preserve"> And also, nozzle load shall be considered according to </w:t>
            </w:r>
            <w:r w:rsidRPr="002B40D4">
              <w:rPr>
                <w:rFonts w:ascii="Cambria" w:hAnsi="Cambria" w:cs="Calibri"/>
                <w:color w:val="000000"/>
                <w:sz w:val="18"/>
                <w:szCs w:val="18"/>
              </w:rPr>
              <w:t>Allowable Nozzle loads on static Equipment (as per project specification) should be done. Please note that wherever WRC is not applicable FEA shall be done to evaluate local stresses. The original file (native file) of all analysis including all input data and results should be provided by Vendor. Please confirm.</w:t>
            </w:r>
          </w:p>
        </w:tc>
        <w:tc>
          <w:tcPr>
            <w:tcW w:w="3330" w:type="dxa"/>
            <w:vAlign w:val="center"/>
          </w:tcPr>
          <w:p w14:paraId="013F1A0D" w14:textId="77777777" w:rsidR="00873AA1" w:rsidRPr="00666CAE" w:rsidRDefault="00873AA1" w:rsidP="00873AA1">
            <w:pPr>
              <w:spacing w:line="240" w:lineRule="auto"/>
              <w:rPr>
                <w:rFonts w:eastAsia="Calibri"/>
                <w:color w:val="0000FF"/>
                <w:sz w:val="20"/>
                <w:szCs w:val="20"/>
              </w:rPr>
            </w:pPr>
            <w:r w:rsidRPr="00666CAE">
              <w:rPr>
                <w:rFonts w:eastAsia="Calibri"/>
                <w:color w:val="0000FF"/>
                <w:sz w:val="20"/>
                <w:szCs w:val="20"/>
              </w:rPr>
              <w:t>Only nozzle load</w:t>
            </w:r>
            <w:bookmarkStart w:id="0" w:name="_GoBack"/>
            <w:bookmarkEnd w:id="0"/>
            <w:r w:rsidRPr="00666CAE">
              <w:rPr>
                <w:rFonts w:eastAsia="Calibri"/>
                <w:color w:val="0000FF"/>
                <w:sz w:val="20"/>
                <w:szCs w:val="20"/>
              </w:rPr>
              <w:t xml:space="preserve"> could submit.</w:t>
            </w:r>
          </w:p>
        </w:tc>
        <w:tc>
          <w:tcPr>
            <w:tcW w:w="2790" w:type="dxa"/>
          </w:tcPr>
          <w:p w14:paraId="6CD71712" w14:textId="480D3691" w:rsidR="00873AA1" w:rsidRPr="00666CAE" w:rsidRDefault="00873AA1" w:rsidP="00873AA1">
            <w:pPr>
              <w:spacing w:line="240" w:lineRule="auto"/>
              <w:rPr>
                <w:rFonts w:eastAsia="Calibri"/>
                <w:color w:val="0000FF"/>
                <w:sz w:val="20"/>
                <w:szCs w:val="20"/>
              </w:rPr>
            </w:pPr>
            <w:r w:rsidRPr="002B40D4">
              <w:rPr>
                <w:rFonts w:ascii="Cambria" w:hAnsi="Cambria" w:cs="Calibri"/>
                <w:color w:val="000000"/>
                <w:sz w:val="18"/>
                <w:szCs w:val="18"/>
              </w:rPr>
              <w:t>Local stress analysis of shells under external loads from piping system and attachments (platforms, pipe supports, davit, lifting lug) shall be included in strength calculation.</w:t>
            </w:r>
            <w:r w:rsidRPr="002B40D4">
              <w:rPr>
                <w:rFonts w:ascii="Cambria" w:hAnsi="Cambria" w:cs="Calibri" w:hint="eastAsia"/>
                <w:color w:val="000000"/>
                <w:sz w:val="18"/>
                <w:szCs w:val="18"/>
              </w:rPr>
              <w:t xml:space="preserve"> And also, nozzle load shall be considered according to </w:t>
            </w:r>
            <w:r w:rsidRPr="002B40D4">
              <w:rPr>
                <w:rFonts w:ascii="Cambria" w:hAnsi="Cambria" w:cs="Calibri"/>
                <w:color w:val="000000"/>
                <w:sz w:val="18"/>
                <w:szCs w:val="18"/>
              </w:rPr>
              <w:t xml:space="preserve">Allowable Nozzle loads on static Equipment (as per project specification) should be done. Please note that wherever WRC is not applicable FEA shall be done to evaluate local stresses. The original file (native file) of all analysis including all input data and </w:t>
            </w:r>
            <w:r w:rsidRPr="002B40D4">
              <w:rPr>
                <w:rFonts w:ascii="Cambria" w:hAnsi="Cambria" w:cs="Calibri"/>
                <w:color w:val="000000"/>
                <w:sz w:val="18"/>
                <w:szCs w:val="18"/>
              </w:rPr>
              <w:lastRenderedPageBreak/>
              <w:t>results should be provided by Vendor. Please confirm.</w:t>
            </w:r>
          </w:p>
        </w:tc>
        <w:tc>
          <w:tcPr>
            <w:tcW w:w="2160" w:type="dxa"/>
          </w:tcPr>
          <w:p w14:paraId="798140C8" w14:textId="77777777" w:rsidR="00873AA1" w:rsidRDefault="00873AA1" w:rsidP="00C45D19">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6E9F3842" w14:textId="77777777" w:rsidR="00C45D19" w:rsidRDefault="00C45D19" w:rsidP="00C45D19">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60BFE62E" w14:textId="7FDADF28" w:rsidR="00C45D19" w:rsidRDefault="00C45D19" w:rsidP="00C45D19">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AAFF347" w14:textId="38ABE7A9" w:rsidR="00F457F4" w:rsidRDefault="00F457F4" w:rsidP="00C45D19">
            <w:pPr>
              <w:spacing w:after="0"/>
              <w:rPr>
                <w:rFonts w:asciiTheme="majorHAnsi" w:eastAsia="Calibri" w:hAnsiTheme="majorHAnsi"/>
                <w:color w:val="FF0000"/>
                <w:sz w:val="20"/>
                <w:szCs w:val="20"/>
              </w:rPr>
            </w:pPr>
          </w:p>
          <w:p w14:paraId="35E30FD8" w14:textId="77777777" w:rsidR="00F457F4" w:rsidRDefault="00F457F4" w:rsidP="00C45D19">
            <w:pPr>
              <w:spacing w:after="0"/>
              <w:rPr>
                <w:rFonts w:asciiTheme="majorHAnsi" w:eastAsia="Calibri" w:hAnsiTheme="majorHAnsi"/>
                <w:color w:val="FF0000"/>
                <w:sz w:val="20"/>
                <w:szCs w:val="20"/>
              </w:rPr>
            </w:pPr>
          </w:p>
          <w:p w14:paraId="129D1025" w14:textId="37BDFC25" w:rsidR="00F457F4" w:rsidRDefault="00F457F4" w:rsidP="00C45D19">
            <w:pPr>
              <w:spacing w:after="0"/>
            </w:pPr>
            <w:r w:rsidRPr="00E57BC4">
              <w:rPr>
                <w:rFonts w:eastAsia="Calibri"/>
                <w:color w:val="0000FF"/>
                <w:sz w:val="20"/>
                <w:szCs w:val="20"/>
                <w:highlight w:val="cyan"/>
              </w:rPr>
              <w:t>Please refer to last Deviation list</w:t>
            </w:r>
          </w:p>
        </w:tc>
      </w:tr>
      <w:tr w:rsidR="00873AA1" w:rsidRPr="000A788D" w14:paraId="6D912587" w14:textId="77777777" w:rsidTr="00202750">
        <w:trPr>
          <w:trHeight w:val="647"/>
        </w:trPr>
        <w:tc>
          <w:tcPr>
            <w:tcW w:w="355" w:type="dxa"/>
            <w:vAlign w:val="center"/>
          </w:tcPr>
          <w:p w14:paraId="27966583"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FC113DA" w14:textId="77777777" w:rsidR="00873AA1" w:rsidRPr="004A05D5" w:rsidRDefault="00873AA1" w:rsidP="00873AA1">
            <w:pPr>
              <w:spacing w:line="240" w:lineRule="auto"/>
              <w:rPr>
                <w:rFonts w:ascii="Cambria" w:hAnsi="Cambria" w:cs="Calibri"/>
                <w:b/>
                <w:bCs/>
                <w:color w:val="000000"/>
                <w:sz w:val="18"/>
                <w:szCs w:val="18"/>
              </w:rPr>
            </w:pPr>
            <w:r w:rsidRPr="002B40D4">
              <w:rPr>
                <w:rFonts w:ascii="Cambria" w:hAnsi="Cambria" w:cs="Calibri"/>
                <w:b/>
                <w:bCs/>
                <w:color w:val="000000"/>
                <w:sz w:val="18"/>
                <w:szCs w:val="18"/>
              </w:rPr>
              <w:t>Loading Data &amp; Anchor Bolt Data</w:t>
            </w:r>
          </w:p>
        </w:tc>
        <w:tc>
          <w:tcPr>
            <w:tcW w:w="3420" w:type="dxa"/>
            <w:vAlign w:val="center"/>
          </w:tcPr>
          <w:p w14:paraId="3D23740D" w14:textId="77777777" w:rsidR="00873AA1" w:rsidRPr="002B40D4" w:rsidRDefault="00873AA1" w:rsidP="00873AA1">
            <w:pPr>
              <w:spacing w:line="240" w:lineRule="auto"/>
              <w:rPr>
                <w:rFonts w:ascii="Cambria" w:hAnsi="Cambria" w:cs="Calibri"/>
                <w:color w:val="000000"/>
                <w:sz w:val="18"/>
                <w:szCs w:val="18"/>
              </w:rPr>
            </w:pPr>
            <w:r w:rsidRPr="002B40D4">
              <w:rPr>
                <w:rFonts w:ascii="Cambria" w:hAnsi="Cambria" w:cs="Calibri"/>
                <w:color w:val="000000"/>
                <w:sz w:val="18"/>
                <w:szCs w:val="18"/>
              </w:rPr>
              <w:t>Anchor bolt data (Size, number, B.C.D.</w:t>
            </w:r>
            <w:r>
              <w:rPr>
                <w:rFonts w:ascii="Cambria" w:hAnsi="Cambria" w:cs="Calibri"/>
                <w:color w:val="000000"/>
                <w:sz w:val="18"/>
                <w:szCs w:val="18"/>
              </w:rPr>
              <w:t>, material</w:t>
            </w:r>
            <w:r w:rsidRPr="002B40D4">
              <w:rPr>
                <w:rFonts w:ascii="Cambria" w:hAnsi="Cambria" w:cs="Calibri"/>
                <w:color w:val="000000"/>
                <w:sz w:val="18"/>
                <w:szCs w:val="18"/>
              </w:rPr>
              <w:t xml:space="preserve"> ,…) and final loading data including erection, operating and hydro tests shear and moment due to wind and earthquake shall be provided by vendor 1 month after purchase order. Please confirm.        </w:t>
            </w:r>
          </w:p>
        </w:tc>
        <w:tc>
          <w:tcPr>
            <w:tcW w:w="3330" w:type="dxa"/>
            <w:vAlign w:val="center"/>
          </w:tcPr>
          <w:p w14:paraId="1427F91B" w14:textId="77777777" w:rsidR="00873AA1" w:rsidRPr="00C93B06" w:rsidRDefault="00873AA1" w:rsidP="00873AA1">
            <w:pPr>
              <w:spacing w:line="240" w:lineRule="auto"/>
              <w:rPr>
                <w:rFonts w:eastAsia="Calibri"/>
                <w:color w:val="0000FF"/>
                <w:sz w:val="20"/>
                <w:szCs w:val="20"/>
              </w:rPr>
            </w:pPr>
            <w:r w:rsidRPr="00C93B06">
              <w:rPr>
                <w:rFonts w:eastAsia="Calibri"/>
                <w:color w:val="0000FF"/>
                <w:sz w:val="20"/>
                <w:szCs w:val="20"/>
              </w:rPr>
              <w:t>Anchor bolt in n-gen is not applicable.</w:t>
            </w:r>
          </w:p>
        </w:tc>
        <w:tc>
          <w:tcPr>
            <w:tcW w:w="2790" w:type="dxa"/>
          </w:tcPr>
          <w:p w14:paraId="5C8C473D" w14:textId="77777777" w:rsidR="00873AA1" w:rsidRPr="00C93B06" w:rsidRDefault="00873AA1" w:rsidP="00873AA1">
            <w:pPr>
              <w:spacing w:line="240" w:lineRule="auto"/>
              <w:rPr>
                <w:rFonts w:eastAsia="Calibri"/>
                <w:color w:val="0000FF"/>
                <w:sz w:val="20"/>
                <w:szCs w:val="20"/>
              </w:rPr>
            </w:pPr>
            <w:r w:rsidRPr="002B40D4">
              <w:rPr>
                <w:rFonts w:ascii="Cambria" w:hAnsi="Cambria" w:cs="Calibri"/>
                <w:color w:val="000000"/>
                <w:sz w:val="18"/>
                <w:szCs w:val="18"/>
              </w:rPr>
              <w:t>Anchor bolt data (Size, number, B.C.D.</w:t>
            </w:r>
            <w:r>
              <w:rPr>
                <w:rFonts w:ascii="Cambria" w:hAnsi="Cambria" w:cs="Calibri"/>
                <w:color w:val="000000"/>
                <w:sz w:val="18"/>
                <w:szCs w:val="18"/>
              </w:rPr>
              <w:t>, material</w:t>
            </w:r>
            <w:r w:rsidRPr="002B40D4">
              <w:rPr>
                <w:rFonts w:ascii="Cambria" w:hAnsi="Cambria" w:cs="Calibri"/>
                <w:color w:val="000000"/>
                <w:sz w:val="18"/>
                <w:szCs w:val="18"/>
              </w:rPr>
              <w:t xml:space="preserve"> ,…) and final loading data including erection, operating and hydro tests shear and moment due to wind and earthquake shall be provided by vendor 1 month after purchase order. Please confirm.        </w:t>
            </w:r>
          </w:p>
        </w:tc>
        <w:tc>
          <w:tcPr>
            <w:tcW w:w="2160" w:type="dxa"/>
          </w:tcPr>
          <w:p w14:paraId="64F0001C"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6411D51" w14:textId="77777777" w:rsidR="00C45D19" w:rsidRDefault="00C45D19" w:rsidP="00C45D19">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513F5E4F" w14:textId="77777777" w:rsidR="00C45D19" w:rsidRDefault="00C45D19" w:rsidP="00C45D19">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C95E57A" w14:textId="0A7CAD7E" w:rsidR="003E4B6B" w:rsidRDefault="003E4B6B" w:rsidP="00C45D19">
            <w:r w:rsidRPr="00E57BC4">
              <w:rPr>
                <w:rFonts w:eastAsia="Calibri"/>
                <w:color w:val="0000FF"/>
                <w:sz w:val="20"/>
                <w:szCs w:val="20"/>
                <w:highlight w:val="cyan"/>
              </w:rPr>
              <w:t>Please refer to last Deviation list</w:t>
            </w:r>
          </w:p>
        </w:tc>
      </w:tr>
      <w:tr w:rsidR="00873AA1" w:rsidRPr="000A788D" w14:paraId="023A4741" w14:textId="77777777" w:rsidTr="00202750">
        <w:trPr>
          <w:trHeight w:val="647"/>
        </w:trPr>
        <w:tc>
          <w:tcPr>
            <w:tcW w:w="355" w:type="dxa"/>
            <w:vAlign w:val="center"/>
          </w:tcPr>
          <w:p w14:paraId="74598C53"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2A6935BA" w14:textId="77777777" w:rsidR="00873AA1" w:rsidRPr="004A05D5"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PWHT</w:t>
            </w:r>
          </w:p>
        </w:tc>
        <w:tc>
          <w:tcPr>
            <w:tcW w:w="3420" w:type="dxa"/>
            <w:vAlign w:val="center"/>
          </w:tcPr>
          <w:p w14:paraId="213EF7DD" w14:textId="77777777" w:rsidR="00873AA1" w:rsidRPr="004A05D5" w:rsidRDefault="00873AA1" w:rsidP="00873AA1">
            <w:pPr>
              <w:spacing w:line="240" w:lineRule="auto"/>
              <w:rPr>
                <w:rFonts w:ascii="Cambria" w:hAnsi="Cambria" w:cs="Calibri"/>
                <w:color w:val="000000"/>
                <w:sz w:val="18"/>
                <w:szCs w:val="18"/>
              </w:rPr>
            </w:pPr>
            <w:r w:rsidRPr="00CF7B13">
              <w:rPr>
                <w:rFonts w:ascii="Cambria" w:hAnsi="Cambria" w:cs="Calibri"/>
                <w:color w:val="000000"/>
                <w:sz w:val="18"/>
                <w:szCs w:val="18"/>
              </w:rPr>
              <w:t>When stress relieving is required, whole equipment in one piece without removable internals shall be located in the Furnace. All surfaces of flange</w:t>
            </w:r>
            <w:r>
              <w:rPr>
                <w:rFonts w:ascii="Cambria" w:hAnsi="Cambria" w:cs="Calibri"/>
                <w:color w:val="000000"/>
                <w:sz w:val="18"/>
                <w:szCs w:val="18"/>
              </w:rPr>
              <w:t>s shall be protected by vendor due to prevent of damage</w:t>
            </w:r>
            <w:r w:rsidRPr="00CF7B13">
              <w:rPr>
                <w:rFonts w:ascii="Cambria" w:hAnsi="Cambria" w:cs="Calibri"/>
                <w:color w:val="000000"/>
                <w:sz w:val="18"/>
                <w:szCs w:val="18"/>
              </w:rPr>
              <w:t>. Use of direct flame is not approved.</w:t>
            </w:r>
          </w:p>
        </w:tc>
        <w:tc>
          <w:tcPr>
            <w:tcW w:w="3330" w:type="dxa"/>
            <w:vAlign w:val="center"/>
          </w:tcPr>
          <w:p w14:paraId="07B7A438" w14:textId="77777777" w:rsidR="00873AA1" w:rsidRDefault="00873AA1" w:rsidP="00873AA1">
            <w:pPr>
              <w:spacing w:line="240" w:lineRule="auto"/>
              <w:rPr>
                <w:rFonts w:eastAsia="Calibri"/>
                <w:color w:val="0000FF"/>
                <w:sz w:val="20"/>
                <w:szCs w:val="20"/>
              </w:rPr>
            </w:pPr>
            <w:r>
              <w:rPr>
                <w:rFonts w:eastAsia="Calibri"/>
                <w:color w:val="0000FF"/>
                <w:sz w:val="20"/>
                <w:szCs w:val="20"/>
              </w:rPr>
              <w:t>It is not applicable</w:t>
            </w:r>
          </w:p>
          <w:p w14:paraId="2B239E09" w14:textId="77777777" w:rsidR="00873AA1" w:rsidRPr="00067872" w:rsidRDefault="00873AA1" w:rsidP="00873AA1">
            <w:pPr>
              <w:spacing w:line="240" w:lineRule="auto"/>
              <w:rPr>
                <w:rFonts w:eastAsia="Calibri"/>
                <w:color w:val="0000FF"/>
                <w:sz w:val="20"/>
                <w:szCs w:val="20"/>
              </w:rPr>
            </w:pPr>
            <w:r>
              <w:rPr>
                <w:rFonts w:eastAsia="Calibri"/>
                <w:color w:val="0000FF"/>
                <w:sz w:val="20"/>
                <w:szCs w:val="20"/>
              </w:rPr>
              <w:t>Only Native file of calculation of air receiver could submitted.</w:t>
            </w:r>
          </w:p>
        </w:tc>
        <w:tc>
          <w:tcPr>
            <w:tcW w:w="2790" w:type="dxa"/>
            <w:shd w:val="clear" w:color="auto" w:fill="9BBB59" w:themeFill="accent3"/>
          </w:tcPr>
          <w:p w14:paraId="107280C3" w14:textId="77777777" w:rsidR="00873AA1" w:rsidRDefault="00873AA1" w:rsidP="00873AA1">
            <w:pPr>
              <w:spacing w:line="240" w:lineRule="auto"/>
              <w:jc w:val="center"/>
              <w:rPr>
                <w:rFonts w:asciiTheme="majorHAnsi" w:eastAsia="Calibri" w:hAnsiTheme="majorHAnsi"/>
                <w:sz w:val="20"/>
                <w:szCs w:val="20"/>
              </w:rPr>
            </w:pPr>
          </w:p>
          <w:p w14:paraId="13C262E1" w14:textId="77777777" w:rsidR="00873AA1"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23580165" w14:textId="0BCAFF71" w:rsidR="00873AA1" w:rsidRDefault="00873AA1" w:rsidP="00873AA1"/>
        </w:tc>
      </w:tr>
      <w:tr w:rsidR="00873AA1" w:rsidRPr="000A788D" w14:paraId="2B0358EF" w14:textId="77777777" w:rsidTr="00202750">
        <w:trPr>
          <w:trHeight w:val="647"/>
        </w:trPr>
        <w:tc>
          <w:tcPr>
            <w:tcW w:w="355" w:type="dxa"/>
            <w:vAlign w:val="center"/>
          </w:tcPr>
          <w:p w14:paraId="10CC27A3"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3195357" w14:textId="77777777" w:rsidR="00873AA1"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Corrosion allowance</w:t>
            </w:r>
          </w:p>
        </w:tc>
        <w:tc>
          <w:tcPr>
            <w:tcW w:w="3420" w:type="dxa"/>
            <w:vAlign w:val="center"/>
          </w:tcPr>
          <w:p w14:paraId="7D9EE0C8" w14:textId="77777777" w:rsidR="00873AA1" w:rsidRDefault="00873AA1" w:rsidP="00873AA1">
            <w:pPr>
              <w:autoSpaceDE w:val="0"/>
              <w:autoSpaceDN w:val="0"/>
              <w:spacing w:line="240" w:lineRule="auto"/>
              <w:rPr>
                <w:rFonts w:ascii="Cambria" w:hAnsi="Cambria" w:cs="Calibri"/>
                <w:color w:val="000000"/>
                <w:sz w:val="18"/>
                <w:szCs w:val="18"/>
              </w:rPr>
            </w:pPr>
            <w:r w:rsidRPr="00E15DBF">
              <w:rPr>
                <w:rFonts w:ascii="Cambria" w:hAnsi="Cambria" w:cs="Calibri"/>
                <w:color w:val="000000"/>
                <w:sz w:val="18"/>
                <w:szCs w:val="18"/>
              </w:rPr>
              <w:t>For all parts made of carbon steel, corrosion allowance of 3.2 mm</w:t>
            </w:r>
            <w:r>
              <w:rPr>
                <w:rFonts w:ascii="Cambria" w:hAnsi="Cambria" w:cs="Calibri"/>
                <w:color w:val="000000"/>
                <w:sz w:val="18"/>
                <w:szCs w:val="18"/>
              </w:rPr>
              <w:t xml:space="preserve"> to be considered by vendor. In addition, </w:t>
            </w:r>
            <w:r w:rsidRPr="00E15DBF">
              <w:rPr>
                <w:rFonts w:ascii="Cambria" w:hAnsi="Cambria" w:cs="Calibri"/>
                <w:color w:val="000000"/>
                <w:sz w:val="18"/>
                <w:szCs w:val="18"/>
              </w:rPr>
              <w:t>corrosion allowance shall be</w:t>
            </w:r>
            <w:r>
              <w:rPr>
                <w:rFonts w:ascii="Cambria" w:hAnsi="Cambria" w:cs="Calibri"/>
                <w:color w:val="000000"/>
                <w:sz w:val="18"/>
                <w:szCs w:val="18"/>
              </w:rPr>
              <w:t xml:space="preserve"> </w:t>
            </w:r>
            <w:r w:rsidRPr="00E15DBF">
              <w:rPr>
                <w:rFonts w:ascii="Cambria" w:hAnsi="Cambria" w:cs="Calibri"/>
                <w:color w:val="000000"/>
                <w:sz w:val="18"/>
                <w:szCs w:val="18"/>
              </w:rPr>
              <w:t>in accordance with the project "Corrosion Study &amp; Material Selection Report"</w:t>
            </w:r>
            <w:r>
              <w:rPr>
                <w:rFonts w:ascii="Cambria" w:hAnsi="Cambria" w:cs="Calibri"/>
                <w:color w:val="000000"/>
                <w:sz w:val="18"/>
                <w:szCs w:val="18"/>
              </w:rPr>
              <w:t xml:space="preserve"> attached to MR. This requirement shall be followed by vendor.</w:t>
            </w:r>
          </w:p>
        </w:tc>
        <w:tc>
          <w:tcPr>
            <w:tcW w:w="3330" w:type="dxa"/>
            <w:vAlign w:val="center"/>
          </w:tcPr>
          <w:p w14:paraId="532250FE" w14:textId="77777777" w:rsidR="00873AA1" w:rsidRPr="008E3A78" w:rsidRDefault="00873AA1" w:rsidP="00873AA1">
            <w:pPr>
              <w:spacing w:line="240" w:lineRule="auto"/>
              <w:rPr>
                <w:rFonts w:eastAsia="Calibri"/>
                <w:b/>
                <w:bCs/>
                <w:color w:val="0000FF"/>
                <w:sz w:val="24"/>
                <w:szCs w:val="24"/>
              </w:rPr>
            </w:pPr>
            <w:r w:rsidRPr="002C3101">
              <w:rPr>
                <w:rFonts w:eastAsia="Calibri"/>
                <w:color w:val="0000FF"/>
                <w:sz w:val="20"/>
                <w:szCs w:val="20"/>
              </w:rPr>
              <w:t>Anchor bolt data (Size, number, B.C.D., material,) and final loading data</w:t>
            </w:r>
            <w:r>
              <w:rPr>
                <w:rFonts w:eastAsia="Calibri"/>
                <w:color w:val="0000FF"/>
                <w:sz w:val="20"/>
                <w:szCs w:val="20"/>
              </w:rPr>
              <w:t xml:space="preserve"> will be</w:t>
            </w:r>
            <w:r w:rsidRPr="002C3101">
              <w:rPr>
                <w:rFonts w:eastAsia="Calibri"/>
                <w:color w:val="0000FF"/>
                <w:sz w:val="20"/>
                <w:szCs w:val="20"/>
              </w:rPr>
              <w:t xml:space="preserve"> mentioned in air receiver detail drawing document.</w:t>
            </w:r>
          </w:p>
        </w:tc>
        <w:tc>
          <w:tcPr>
            <w:tcW w:w="2790" w:type="dxa"/>
          </w:tcPr>
          <w:p w14:paraId="668A0640" w14:textId="77777777" w:rsidR="00873AA1" w:rsidRPr="002C3101" w:rsidRDefault="00873AA1" w:rsidP="00873AA1">
            <w:pPr>
              <w:spacing w:line="240" w:lineRule="auto"/>
              <w:rPr>
                <w:rFonts w:eastAsia="Calibri"/>
                <w:color w:val="0000FF"/>
                <w:sz w:val="20"/>
                <w:szCs w:val="20"/>
              </w:rPr>
            </w:pPr>
            <w:r w:rsidRPr="00E15DBF">
              <w:rPr>
                <w:rFonts w:ascii="Cambria" w:hAnsi="Cambria" w:cs="Calibri"/>
                <w:color w:val="000000"/>
                <w:sz w:val="18"/>
                <w:szCs w:val="18"/>
              </w:rPr>
              <w:t>For all parts made of carbon steel, corrosion allowance of 3.2 mm</w:t>
            </w:r>
            <w:r>
              <w:rPr>
                <w:rFonts w:ascii="Cambria" w:hAnsi="Cambria" w:cs="Calibri"/>
                <w:color w:val="000000"/>
                <w:sz w:val="18"/>
                <w:szCs w:val="18"/>
              </w:rPr>
              <w:t xml:space="preserve"> to be considered by vendor. In addition, </w:t>
            </w:r>
            <w:r w:rsidRPr="00E15DBF">
              <w:rPr>
                <w:rFonts w:ascii="Cambria" w:hAnsi="Cambria" w:cs="Calibri"/>
                <w:color w:val="000000"/>
                <w:sz w:val="18"/>
                <w:szCs w:val="18"/>
              </w:rPr>
              <w:t>corrosion allowance shall be</w:t>
            </w:r>
            <w:r>
              <w:rPr>
                <w:rFonts w:ascii="Cambria" w:hAnsi="Cambria" w:cs="Calibri"/>
                <w:color w:val="000000"/>
                <w:sz w:val="18"/>
                <w:szCs w:val="18"/>
              </w:rPr>
              <w:t xml:space="preserve"> </w:t>
            </w:r>
            <w:r w:rsidRPr="00E15DBF">
              <w:rPr>
                <w:rFonts w:ascii="Cambria" w:hAnsi="Cambria" w:cs="Calibri"/>
                <w:color w:val="000000"/>
                <w:sz w:val="18"/>
                <w:szCs w:val="18"/>
              </w:rPr>
              <w:t>in accordance with the project "Corrosion Study &amp; Material Selection Report"</w:t>
            </w:r>
            <w:r>
              <w:rPr>
                <w:rFonts w:ascii="Cambria" w:hAnsi="Cambria" w:cs="Calibri"/>
                <w:color w:val="000000"/>
                <w:sz w:val="18"/>
                <w:szCs w:val="18"/>
              </w:rPr>
              <w:t xml:space="preserve"> attached to MR. </w:t>
            </w:r>
            <w:r>
              <w:rPr>
                <w:rFonts w:ascii="Cambria" w:hAnsi="Cambria" w:cs="Calibri"/>
                <w:color w:val="000000"/>
                <w:sz w:val="18"/>
                <w:szCs w:val="18"/>
              </w:rPr>
              <w:lastRenderedPageBreak/>
              <w:t>This requirement shall be followed by vendor.</w:t>
            </w:r>
          </w:p>
        </w:tc>
        <w:tc>
          <w:tcPr>
            <w:tcW w:w="2160" w:type="dxa"/>
          </w:tcPr>
          <w:p w14:paraId="67685447"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2876180A" w14:textId="77777777" w:rsidR="00C45D19" w:rsidRDefault="00C45D19" w:rsidP="00C45D19">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6D06F8E7" w14:textId="77777777" w:rsidR="00C45D19" w:rsidRDefault="00C45D19" w:rsidP="00C45D19">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81EA741" w14:textId="0EDF456E" w:rsidR="003E4B6B" w:rsidRDefault="003E4B6B" w:rsidP="00C45D19">
            <w:r w:rsidRPr="00E57BC4">
              <w:rPr>
                <w:rFonts w:eastAsia="Calibri"/>
                <w:color w:val="0000FF"/>
                <w:sz w:val="20"/>
                <w:szCs w:val="20"/>
                <w:highlight w:val="cyan"/>
              </w:rPr>
              <w:lastRenderedPageBreak/>
              <w:t>Please refer to last Deviation list</w:t>
            </w:r>
          </w:p>
        </w:tc>
      </w:tr>
      <w:tr w:rsidR="00873AA1" w:rsidRPr="000A788D" w14:paraId="19F6EEFE" w14:textId="77777777" w:rsidTr="00202750">
        <w:trPr>
          <w:trHeight w:val="647"/>
        </w:trPr>
        <w:tc>
          <w:tcPr>
            <w:tcW w:w="355" w:type="dxa"/>
            <w:vAlign w:val="center"/>
          </w:tcPr>
          <w:p w14:paraId="3A778704"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16837527" w14:textId="77777777" w:rsidR="00873AA1" w:rsidRPr="009C171D" w:rsidRDefault="00873AA1" w:rsidP="00873AA1">
            <w:pPr>
              <w:spacing w:line="240" w:lineRule="auto"/>
              <w:rPr>
                <w:rFonts w:ascii="Cambria" w:hAnsi="Cambria" w:cs="Calibri"/>
                <w:b/>
                <w:bCs/>
                <w:color w:val="000000"/>
                <w:sz w:val="18"/>
                <w:szCs w:val="18"/>
              </w:rPr>
            </w:pPr>
            <w:r w:rsidRPr="009C171D">
              <w:rPr>
                <w:rFonts w:ascii="Cambria" w:hAnsi="Cambria" w:cs="Calibri"/>
                <w:b/>
                <w:bCs/>
                <w:color w:val="000000"/>
                <w:sz w:val="18"/>
                <w:szCs w:val="18"/>
              </w:rPr>
              <w:t>Referenced documents</w:t>
            </w:r>
          </w:p>
        </w:tc>
        <w:tc>
          <w:tcPr>
            <w:tcW w:w="3420" w:type="dxa"/>
            <w:vAlign w:val="center"/>
          </w:tcPr>
          <w:p w14:paraId="4C3224B2"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Referenced documents, specifications and STDs specified in project MR shall be fully followed by vendor.</w:t>
            </w:r>
          </w:p>
          <w:p w14:paraId="3AB69E1A"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 xml:space="preserve">In addition, for major components within the package, following codes and standards (Latest Editions) shall be considered by vendor: </w:t>
            </w:r>
          </w:p>
          <w:p w14:paraId="0ADC1255"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1-</w:t>
            </w:r>
            <w:r w:rsidRPr="009C171D">
              <w:rPr>
                <w:rFonts w:ascii="Cambria" w:hAnsi="Cambria" w:cs="Calibri"/>
                <w:color w:val="000000"/>
                <w:sz w:val="18"/>
                <w:szCs w:val="18"/>
              </w:rPr>
              <w:tab/>
              <w:t>Pressure Vessel Design: ASME BPVC VIII Div. 1</w:t>
            </w:r>
          </w:p>
          <w:p w14:paraId="37B7F3E9"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2-</w:t>
            </w:r>
            <w:r w:rsidRPr="009C171D">
              <w:rPr>
                <w:rFonts w:ascii="Cambria" w:hAnsi="Cambria" w:cs="Calibri"/>
                <w:color w:val="000000"/>
                <w:sz w:val="18"/>
                <w:szCs w:val="18"/>
              </w:rPr>
              <w:tab/>
              <w:t>Materials: ASME BPVC Sec. II, ASTM</w:t>
            </w:r>
          </w:p>
          <w:p w14:paraId="271511DB"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4-</w:t>
            </w:r>
            <w:r w:rsidRPr="009C171D">
              <w:rPr>
                <w:rFonts w:ascii="Cambria" w:hAnsi="Cambria" w:cs="Calibri"/>
                <w:color w:val="000000"/>
                <w:sz w:val="18"/>
                <w:szCs w:val="18"/>
              </w:rPr>
              <w:tab/>
              <w:t>Nozzle and External Load Design: WRC 537</w:t>
            </w:r>
          </w:p>
          <w:p w14:paraId="6E5ABAB9" w14:textId="77777777" w:rsidR="00873AA1"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5-</w:t>
            </w:r>
            <w:r w:rsidRPr="009C171D">
              <w:rPr>
                <w:rFonts w:ascii="Cambria" w:hAnsi="Cambria" w:cs="Calibri"/>
                <w:color w:val="000000"/>
                <w:sz w:val="18"/>
                <w:szCs w:val="18"/>
              </w:rPr>
              <w:tab/>
              <w:t>Wind: ASCE 7</w:t>
            </w:r>
          </w:p>
          <w:p w14:paraId="29BA45F1" w14:textId="77777777" w:rsidR="00873AA1" w:rsidRPr="003B1216"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6-</w:t>
            </w:r>
            <w:r w:rsidRPr="009C171D">
              <w:rPr>
                <w:rFonts w:ascii="Cambria" w:hAnsi="Cambria" w:cs="Calibri"/>
                <w:color w:val="000000"/>
                <w:sz w:val="18"/>
                <w:szCs w:val="18"/>
              </w:rPr>
              <w:tab/>
              <w:t>Seismic: ASCE 7</w:t>
            </w:r>
          </w:p>
        </w:tc>
        <w:tc>
          <w:tcPr>
            <w:tcW w:w="3330" w:type="dxa"/>
            <w:vAlign w:val="center"/>
          </w:tcPr>
          <w:p w14:paraId="6A19F668" w14:textId="77777777" w:rsidR="00873AA1" w:rsidRPr="008E3A78" w:rsidRDefault="00873AA1" w:rsidP="00873AA1">
            <w:pPr>
              <w:spacing w:line="240" w:lineRule="auto"/>
              <w:rPr>
                <w:rFonts w:eastAsia="Calibri"/>
                <w:b/>
                <w:bCs/>
                <w:color w:val="0000FF"/>
                <w:sz w:val="24"/>
                <w:szCs w:val="24"/>
              </w:rPr>
            </w:pPr>
            <w:r w:rsidRPr="001A75B5">
              <w:rPr>
                <w:rFonts w:eastAsia="Calibri"/>
                <w:color w:val="0000FF"/>
                <w:sz w:val="20"/>
                <w:szCs w:val="20"/>
              </w:rPr>
              <w:t>since the manufacture and design of Nitrogen Generator are according to EN 13445 and approval of  the European standard Pressure Equipment Directive PED 97/23/CE and PED 2014/68/EU, the documents that can be provided for this equipment are based on the above standards and received from Omega Air side.</w:t>
            </w:r>
          </w:p>
        </w:tc>
        <w:tc>
          <w:tcPr>
            <w:tcW w:w="2790" w:type="dxa"/>
          </w:tcPr>
          <w:p w14:paraId="010ED50B"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Referenced documents, specifications and STDs specified in project MR shall be fully followed by vendor.</w:t>
            </w:r>
          </w:p>
          <w:p w14:paraId="310FB1A2"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 xml:space="preserve">In addition, for major components within the package, following codes and standards (Latest Editions) shall be considered by vendor: </w:t>
            </w:r>
          </w:p>
          <w:p w14:paraId="421E54E4"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1-</w:t>
            </w:r>
            <w:r w:rsidRPr="009C171D">
              <w:rPr>
                <w:rFonts w:ascii="Cambria" w:hAnsi="Cambria" w:cs="Calibri"/>
                <w:color w:val="000000"/>
                <w:sz w:val="18"/>
                <w:szCs w:val="18"/>
              </w:rPr>
              <w:tab/>
              <w:t>Pressure Vessel Design: ASME BPVC VIII Div. 1</w:t>
            </w:r>
          </w:p>
          <w:p w14:paraId="20AB8749"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2-</w:t>
            </w:r>
            <w:r w:rsidRPr="009C171D">
              <w:rPr>
                <w:rFonts w:ascii="Cambria" w:hAnsi="Cambria" w:cs="Calibri"/>
                <w:color w:val="000000"/>
                <w:sz w:val="18"/>
                <w:szCs w:val="18"/>
              </w:rPr>
              <w:tab/>
              <w:t>Materials: ASME BPVC Sec. II, ASTM</w:t>
            </w:r>
          </w:p>
          <w:p w14:paraId="6F71AC38" w14:textId="77777777" w:rsidR="00873AA1" w:rsidRPr="009C171D"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4-</w:t>
            </w:r>
            <w:r w:rsidRPr="009C171D">
              <w:rPr>
                <w:rFonts w:ascii="Cambria" w:hAnsi="Cambria" w:cs="Calibri"/>
                <w:color w:val="000000"/>
                <w:sz w:val="18"/>
                <w:szCs w:val="18"/>
              </w:rPr>
              <w:tab/>
              <w:t>Nozzle and External Load Design: WRC 537</w:t>
            </w:r>
          </w:p>
          <w:p w14:paraId="76E8E317" w14:textId="77777777" w:rsidR="00873AA1" w:rsidRDefault="00873AA1" w:rsidP="00873AA1">
            <w:pPr>
              <w:spacing w:line="240" w:lineRule="auto"/>
              <w:rPr>
                <w:rFonts w:ascii="Cambria" w:hAnsi="Cambria" w:cs="Calibri"/>
                <w:color w:val="000000"/>
                <w:sz w:val="18"/>
                <w:szCs w:val="18"/>
              </w:rPr>
            </w:pPr>
            <w:r w:rsidRPr="009C171D">
              <w:rPr>
                <w:rFonts w:ascii="Cambria" w:hAnsi="Cambria" w:cs="Calibri"/>
                <w:color w:val="000000"/>
                <w:sz w:val="18"/>
                <w:szCs w:val="18"/>
              </w:rPr>
              <w:t>5-</w:t>
            </w:r>
            <w:r w:rsidRPr="009C171D">
              <w:rPr>
                <w:rFonts w:ascii="Cambria" w:hAnsi="Cambria" w:cs="Calibri"/>
                <w:color w:val="000000"/>
                <w:sz w:val="18"/>
                <w:szCs w:val="18"/>
              </w:rPr>
              <w:tab/>
              <w:t>Wind: ASCE 7</w:t>
            </w:r>
          </w:p>
          <w:p w14:paraId="5F5CE835" w14:textId="77777777" w:rsidR="00873AA1" w:rsidRPr="001A75B5" w:rsidRDefault="00873AA1" w:rsidP="00873AA1">
            <w:pPr>
              <w:spacing w:line="240" w:lineRule="auto"/>
              <w:rPr>
                <w:rFonts w:eastAsia="Calibri"/>
                <w:color w:val="0000FF"/>
                <w:sz w:val="20"/>
                <w:szCs w:val="20"/>
              </w:rPr>
            </w:pPr>
            <w:r w:rsidRPr="009C171D">
              <w:rPr>
                <w:rFonts w:ascii="Cambria" w:hAnsi="Cambria" w:cs="Calibri"/>
                <w:color w:val="000000"/>
                <w:sz w:val="18"/>
                <w:szCs w:val="18"/>
              </w:rPr>
              <w:t>6-</w:t>
            </w:r>
            <w:r w:rsidRPr="009C171D">
              <w:rPr>
                <w:rFonts w:ascii="Cambria" w:hAnsi="Cambria" w:cs="Calibri"/>
                <w:color w:val="000000"/>
                <w:sz w:val="18"/>
                <w:szCs w:val="18"/>
              </w:rPr>
              <w:tab/>
              <w:t>Seismic: ASCE 7</w:t>
            </w:r>
          </w:p>
        </w:tc>
        <w:tc>
          <w:tcPr>
            <w:tcW w:w="2160" w:type="dxa"/>
          </w:tcPr>
          <w:p w14:paraId="1C698065" w14:textId="33133F40"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166F5D4A" w14:textId="77777777" w:rsidR="00C45D19" w:rsidRDefault="00C45D19" w:rsidP="00C45D19">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0E00AE0E" w14:textId="77777777" w:rsidR="00C45D19" w:rsidRDefault="00C45D19" w:rsidP="00C45D19">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A452707" w14:textId="3F736226" w:rsidR="00E449BD" w:rsidRDefault="00E449BD" w:rsidP="00C45D19">
            <w:r w:rsidRPr="00E57BC4">
              <w:rPr>
                <w:rFonts w:eastAsia="Calibri"/>
                <w:color w:val="0000FF"/>
                <w:sz w:val="20"/>
                <w:szCs w:val="20"/>
                <w:highlight w:val="cyan"/>
              </w:rPr>
              <w:t>Please refer to last Deviation list</w:t>
            </w:r>
          </w:p>
        </w:tc>
      </w:tr>
      <w:tr w:rsidR="00873AA1" w:rsidRPr="000A788D" w14:paraId="0776CCBF" w14:textId="77777777" w:rsidTr="00202750">
        <w:trPr>
          <w:trHeight w:val="647"/>
        </w:trPr>
        <w:tc>
          <w:tcPr>
            <w:tcW w:w="355" w:type="dxa"/>
            <w:vAlign w:val="center"/>
          </w:tcPr>
          <w:p w14:paraId="313B49A3"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A84B101" w14:textId="77777777" w:rsidR="00873AA1" w:rsidRPr="009C171D"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 xml:space="preserve">Material </w:t>
            </w:r>
          </w:p>
        </w:tc>
        <w:tc>
          <w:tcPr>
            <w:tcW w:w="3420" w:type="dxa"/>
            <w:vAlign w:val="center"/>
          </w:tcPr>
          <w:p w14:paraId="5F875571" w14:textId="77777777" w:rsidR="00873AA1" w:rsidRPr="009C171D"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 xml:space="preserve">Material ASTM No. of all package parts including grade and designation shall be specified in equipment datasheets. </w:t>
            </w:r>
            <w:r w:rsidRPr="005539F3">
              <w:rPr>
                <w:rFonts w:ascii="Cambria" w:hAnsi="Cambria" w:cs="Calibri"/>
                <w:color w:val="000000"/>
                <w:sz w:val="18"/>
                <w:szCs w:val="18"/>
              </w:rPr>
              <w:lastRenderedPageBreak/>
              <w:t>Furthermore, MDMT, design temp. and pressures shall be specified as well as requirement of impact test and heat treatment.</w:t>
            </w:r>
          </w:p>
        </w:tc>
        <w:tc>
          <w:tcPr>
            <w:tcW w:w="3330" w:type="dxa"/>
            <w:vAlign w:val="center"/>
          </w:tcPr>
          <w:p w14:paraId="65E5C756" w14:textId="77777777" w:rsidR="00873AA1" w:rsidRPr="008E3A78" w:rsidRDefault="00873AA1" w:rsidP="00873AA1">
            <w:pPr>
              <w:spacing w:line="240" w:lineRule="auto"/>
              <w:rPr>
                <w:rFonts w:eastAsia="Calibri"/>
                <w:b/>
                <w:bCs/>
                <w:color w:val="0000FF"/>
                <w:sz w:val="24"/>
                <w:szCs w:val="24"/>
              </w:rPr>
            </w:pPr>
            <w:r w:rsidRPr="001A75B5">
              <w:rPr>
                <w:rFonts w:eastAsia="Calibri"/>
                <w:color w:val="0000FF"/>
                <w:sz w:val="20"/>
                <w:szCs w:val="20"/>
              </w:rPr>
              <w:lastRenderedPageBreak/>
              <w:t xml:space="preserve">since the manufacture and design of Nitrogen Generator are according to EN 13445 and approval of  the European </w:t>
            </w:r>
            <w:r w:rsidRPr="001A75B5">
              <w:rPr>
                <w:rFonts w:eastAsia="Calibri"/>
                <w:color w:val="0000FF"/>
                <w:sz w:val="20"/>
                <w:szCs w:val="20"/>
              </w:rPr>
              <w:lastRenderedPageBreak/>
              <w:t>standard Pressure Equipment Directive PED 97/23/CE and PED 2014/68/EU, the documents that can be provided for this equipment are based on the above standards and received from Omega Air side.</w:t>
            </w:r>
          </w:p>
        </w:tc>
        <w:tc>
          <w:tcPr>
            <w:tcW w:w="2790" w:type="dxa"/>
          </w:tcPr>
          <w:p w14:paraId="3B1D0EAD" w14:textId="133FBEE6" w:rsidR="00873AA1" w:rsidRPr="001A75B5" w:rsidRDefault="00873AA1" w:rsidP="00873AA1">
            <w:pPr>
              <w:spacing w:line="240" w:lineRule="auto"/>
              <w:rPr>
                <w:rFonts w:eastAsia="Calibri"/>
                <w:color w:val="0000FF"/>
                <w:sz w:val="20"/>
                <w:szCs w:val="20"/>
              </w:rPr>
            </w:pPr>
            <w:r w:rsidRPr="005539F3">
              <w:rPr>
                <w:rFonts w:ascii="Cambria" w:hAnsi="Cambria" w:cs="Calibri"/>
                <w:color w:val="000000"/>
                <w:sz w:val="18"/>
                <w:szCs w:val="18"/>
              </w:rPr>
              <w:lastRenderedPageBreak/>
              <w:t>Material AS</w:t>
            </w:r>
            <w:r w:rsidR="0030734D">
              <w:rPr>
                <w:rFonts w:ascii="Cambria" w:hAnsi="Cambria" w:cs="Calibri"/>
                <w:color w:val="000000"/>
                <w:sz w:val="18"/>
                <w:szCs w:val="18"/>
              </w:rPr>
              <w:t>ME</w:t>
            </w:r>
            <w:r w:rsidRPr="005539F3">
              <w:rPr>
                <w:rFonts w:ascii="Cambria" w:hAnsi="Cambria" w:cs="Calibri"/>
                <w:color w:val="000000"/>
                <w:sz w:val="18"/>
                <w:szCs w:val="18"/>
              </w:rPr>
              <w:t xml:space="preserve"> No. of all package parts including grade and designation shall be specified in </w:t>
            </w:r>
            <w:r w:rsidRPr="005539F3">
              <w:rPr>
                <w:rFonts w:ascii="Cambria" w:hAnsi="Cambria" w:cs="Calibri"/>
                <w:color w:val="000000"/>
                <w:sz w:val="18"/>
                <w:szCs w:val="18"/>
              </w:rPr>
              <w:lastRenderedPageBreak/>
              <w:t>equipment datasheets. Furthermore, MDMT, design temp. and pressures shall be specified as well as requirement of impact test and heat treatment.</w:t>
            </w:r>
          </w:p>
        </w:tc>
        <w:tc>
          <w:tcPr>
            <w:tcW w:w="2160" w:type="dxa"/>
          </w:tcPr>
          <w:p w14:paraId="0DB3B5B6" w14:textId="77777777" w:rsidR="00873AA1" w:rsidRDefault="00873AA1" w:rsidP="0030734D">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424EB0A1" w14:textId="21DBC33E"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lastRenderedPageBreak/>
              <w:t>This item will be added to the deviation list.</w:t>
            </w:r>
          </w:p>
          <w:p w14:paraId="541F12E7"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64C8D3EB" w14:textId="7199ED03" w:rsidR="00E449BD" w:rsidRDefault="00E449BD" w:rsidP="0030734D">
            <w:pPr>
              <w:spacing w:after="0"/>
            </w:pPr>
            <w:r w:rsidRPr="00E57BC4">
              <w:rPr>
                <w:rFonts w:eastAsia="Calibri"/>
                <w:color w:val="0000FF"/>
                <w:sz w:val="20"/>
                <w:szCs w:val="20"/>
                <w:highlight w:val="cyan"/>
              </w:rPr>
              <w:t>Please refer to last Deviation list</w:t>
            </w:r>
          </w:p>
        </w:tc>
      </w:tr>
      <w:tr w:rsidR="00873AA1" w:rsidRPr="000A788D" w14:paraId="3BBC65E6" w14:textId="77777777" w:rsidTr="00202750">
        <w:trPr>
          <w:trHeight w:val="647"/>
        </w:trPr>
        <w:tc>
          <w:tcPr>
            <w:tcW w:w="355" w:type="dxa"/>
            <w:vAlign w:val="center"/>
          </w:tcPr>
          <w:p w14:paraId="73995DDA"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DB26350"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Plates</w:t>
            </w:r>
          </w:p>
        </w:tc>
        <w:tc>
          <w:tcPr>
            <w:tcW w:w="3420" w:type="dxa"/>
            <w:vAlign w:val="center"/>
          </w:tcPr>
          <w:p w14:paraId="1F98DC4A"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Sliding plates, templates, liners, insert plate &amp; shims (whichever is applicable) are in vendor’s scope of supply.</w:t>
            </w:r>
          </w:p>
        </w:tc>
        <w:tc>
          <w:tcPr>
            <w:tcW w:w="3330" w:type="dxa"/>
            <w:vAlign w:val="center"/>
          </w:tcPr>
          <w:p w14:paraId="4647CFC2" w14:textId="77777777" w:rsidR="00873AA1" w:rsidRPr="008E3A78" w:rsidRDefault="00873AA1" w:rsidP="00873AA1">
            <w:pPr>
              <w:spacing w:line="240" w:lineRule="auto"/>
              <w:rPr>
                <w:rFonts w:eastAsia="Calibri"/>
                <w:b/>
                <w:bCs/>
                <w:color w:val="0000FF"/>
                <w:sz w:val="24"/>
                <w:szCs w:val="24"/>
              </w:rPr>
            </w:pPr>
            <w:r w:rsidRPr="004B6853">
              <w:rPr>
                <w:rFonts w:eastAsia="Calibri"/>
                <w:color w:val="0000FF"/>
                <w:sz w:val="20"/>
                <w:szCs w:val="20"/>
              </w:rPr>
              <w:t>Only supply of equipment is in our scope</w:t>
            </w:r>
          </w:p>
        </w:tc>
        <w:tc>
          <w:tcPr>
            <w:tcW w:w="2790" w:type="dxa"/>
            <w:shd w:val="clear" w:color="auto" w:fill="9BBB59" w:themeFill="accent3"/>
          </w:tcPr>
          <w:p w14:paraId="4BFA2D40" w14:textId="77777777" w:rsidR="00873AA1" w:rsidRDefault="00873AA1" w:rsidP="00873AA1">
            <w:pPr>
              <w:spacing w:line="240" w:lineRule="auto"/>
              <w:jc w:val="center"/>
              <w:rPr>
                <w:rFonts w:asciiTheme="majorHAnsi" w:eastAsia="Calibri" w:hAnsiTheme="majorHAnsi"/>
                <w:sz w:val="20"/>
                <w:szCs w:val="20"/>
              </w:rPr>
            </w:pPr>
          </w:p>
          <w:p w14:paraId="57A6E00B" w14:textId="77777777" w:rsidR="00873AA1" w:rsidRPr="004B6853" w:rsidRDefault="00873AA1" w:rsidP="00873AA1">
            <w:pPr>
              <w:spacing w:line="240" w:lineRule="auto"/>
              <w:rPr>
                <w:rFonts w:eastAsia="Calibri"/>
                <w:color w:val="0000FF"/>
                <w:sz w:val="20"/>
                <w:szCs w:val="20"/>
              </w:rPr>
            </w:pPr>
            <w:r>
              <w:rPr>
                <w:rFonts w:asciiTheme="majorHAnsi" w:eastAsia="Calibri" w:hAnsiTheme="majorHAnsi"/>
                <w:sz w:val="20"/>
                <w:szCs w:val="20"/>
              </w:rPr>
              <w:t>N</w:t>
            </w:r>
            <w:r w:rsidRPr="00DE3E47">
              <w:rPr>
                <w:rFonts w:asciiTheme="majorHAnsi" w:eastAsia="Calibri" w:hAnsiTheme="majorHAnsi"/>
                <w:sz w:val="20"/>
                <w:szCs w:val="20"/>
                <w:shd w:val="clear" w:color="auto" w:fill="9BBB59" w:themeFill="accent3"/>
              </w:rPr>
              <w:t>o</w:t>
            </w:r>
            <w:r>
              <w:rPr>
                <w:rFonts w:asciiTheme="majorHAnsi" w:eastAsia="Calibri" w:hAnsiTheme="majorHAnsi"/>
                <w:sz w:val="20"/>
                <w:szCs w:val="20"/>
              </w:rPr>
              <w:t>ted and closed.</w:t>
            </w:r>
          </w:p>
        </w:tc>
        <w:tc>
          <w:tcPr>
            <w:tcW w:w="2160" w:type="dxa"/>
          </w:tcPr>
          <w:p w14:paraId="37EDE023" w14:textId="05B63831" w:rsidR="00873AA1" w:rsidRDefault="00873AA1" w:rsidP="00873AA1"/>
        </w:tc>
      </w:tr>
      <w:tr w:rsidR="00873AA1" w:rsidRPr="000A788D" w14:paraId="6C5D9112" w14:textId="77777777" w:rsidTr="00202750">
        <w:trPr>
          <w:trHeight w:val="647"/>
        </w:trPr>
        <w:tc>
          <w:tcPr>
            <w:tcW w:w="355" w:type="dxa"/>
            <w:vAlign w:val="center"/>
          </w:tcPr>
          <w:p w14:paraId="459DF176"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7450B97"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Piping Support</w:t>
            </w:r>
          </w:p>
        </w:tc>
        <w:tc>
          <w:tcPr>
            <w:tcW w:w="3420" w:type="dxa"/>
            <w:vAlign w:val="center"/>
          </w:tcPr>
          <w:p w14:paraId="0EDA83E3"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All internal piping, valves and fittings with their supports for cooling, sealing, purging, vent, drain and lubrication shall be provided and installed by Vendor. Any auxiliary connection inside B.L shall be flanged type and extended up to the skid's boundary.</w:t>
            </w:r>
          </w:p>
        </w:tc>
        <w:tc>
          <w:tcPr>
            <w:tcW w:w="3330" w:type="dxa"/>
            <w:vAlign w:val="center"/>
          </w:tcPr>
          <w:p w14:paraId="700261BF" w14:textId="77777777" w:rsidR="00873AA1" w:rsidRPr="000A0C07" w:rsidRDefault="00873AA1" w:rsidP="00873AA1">
            <w:pPr>
              <w:spacing w:line="240" w:lineRule="auto"/>
              <w:rPr>
                <w:rFonts w:eastAsia="Calibri"/>
                <w:color w:val="0000FF"/>
              </w:rPr>
            </w:pPr>
            <w:r w:rsidRPr="000A0C07">
              <w:rPr>
                <w:rFonts w:eastAsia="Calibri"/>
                <w:color w:val="0000FF"/>
              </w:rPr>
              <w:t>O</w:t>
            </w:r>
            <w:r w:rsidRPr="004B6853">
              <w:rPr>
                <w:rFonts w:eastAsia="Calibri"/>
                <w:color w:val="0000FF"/>
                <w:sz w:val="20"/>
                <w:szCs w:val="20"/>
              </w:rPr>
              <w:t>nly on skid piping is in our scope</w:t>
            </w:r>
          </w:p>
        </w:tc>
        <w:tc>
          <w:tcPr>
            <w:tcW w:w="2790" w:type="dxa"/>
          </w:tcPr>
          <w:p w14:paraId="266CC4C4" w14:textId="77777777" w:rsidR="00873AA1" w:rsidRPr="000A0C07" w:rsidRDefault="00873AA1" w:rsidP="00873AA1">
            <w:pPr>
              <w:spacing w:line="240" w:lineRule="auto"/>
              <w:rPr>
                <w:rFonts w:eastAsia="Calibri"/>
                <w:color w:val="0000FF"/>
              </w:rPr>
            </w:pPr>
            <w:r w:rsidRPr="005539F3">
              <w:rPr>
                <w:rFonts w:ascii="Cambria" w:hAnsi="Cambria" w:cs="Calibri"/>
                <w:color w:val="000000"/>
                <w:sz w:val="18"/>
                <w:szCs w:val="18"/>
              </w:rPr>
              <w:t>All internal piping, valves and fittings with their supports for cooling, sealing, purging, vent, drain and lubrication shall be provided and installed by Vendor. Any auxiliary connection inside B.L shall be flanged type and extended up to the skid's boundary.</w:t>
            </w:r>
          </w:p>
        </w:tc>
        <w:tc>
          <w:tcPr>
            <w:tcW w:w="2160" w:type="dxa"/>
          </w:tcPr>
          <w:p w14:paraId="0A1B51D4"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3C334EB1"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7EB940E1"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5C547BB" w14:textId="76136485" w:rsidR="00E449BD" w:rsidRDefault="00E449BD" w:rsidP="0030734D">
            <w:r w:rsidRPr="00E57BC4">
              <w:rPr>
                <w:rFonts w:eastAsia="Calibri"/>
                <w:color w:val="0000FF"/>
                <w:sz w:val="20"/>
                <w:szCs w:val="20"/>
                <w:highlight w:val="cyan"/>
              </w:rPr>
              <w:t>Please refer to last Deviation list</w:t>
            </w:r>
          </w:p>
        </w:tc>
      </w:tr>
      <w:tr w:rsidR="00873AA1" w:rsidRPr="000A788D" w14:paraId="74B7DBED" w14:textId="77777777" w:rsidTr="00202750">
        <w:trPr>
          <w:trHeight w:val="647"/>
        </w:trPr>
        <w:tc>
          <w:tcPr>
            <w:tcW w:w="355" w:type="dxa"/>
            <w:vAlign w:val="center"/>
          </w:tcPr>
          <w:p w14:paraId="5C934BF5"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19D5EFEA"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Walk way</w:t>
            </w:r>
          </w:p>
        </w:tc>
        <w:tc>
          <w:tcPr>
            <w:tcW w:w="3420" w:type="dxa"/>
            <w:vAlign w:val="center"/>
          </w:tcPr>
          <w:p w14:paraId="3F61ABCA"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In order to provide access to all parts of package, Walkways, platforms, ladders &amp; handrails shall be considered by Vendor</w:t>
            </w:r>
          </w:p>
        </w:tc>
        <w:tc>
          <w:tcPr>
            <w:tcW w:w="3330" w:type="dxa"/>
            <w:vAlign w:val="center"/>
          </w:tcPr>
          <w:p w14:paraId="21083EAC" w14:textId="77777777" w:rsidR="00873AA1" w:rsidRPr="008E3A78" w:rsidRDefault="00873AA1" w:rsidP="00873AA1">
            <w:pPr>
              <w:spacing w:line="240" w:lineRule="auto"/>
              <w:rPr>
                <w:rFonts w:eastAsia="Calibri"/>
                <w:b/>
                <w:bCs/>
                <w:color w:val="0000FF"/>
                <w:sz w:val="24"/>
                <w:szCs w:val="24"/>
              </w:rPr>
            </w:pPr>
            <w:r w:rsidRPr="004B6853">
              <w:rPr>
                <w:rFonts w:eastAsia="Calibri"/>
                <w:color w:val="0000FF"/>
                <w:sz w:val="20"/>
                <w:szCs w:val="20"/>
              </w:rPr>
              <w:t>Only supply of equipment is in our scope</w:t>
            </w:r>
          </w:p>
        </w:tc>
        <w:tc>
          <w:tcPr>
            <w:tcW w:w="2790" w:type="dxa"/>
          </w:tcPr>
          <w:p w14:paraId="5459219A" w14:textId="77777777" w:rsidR="00873AA1" w:rsidRPr="004B6853" w:rsidRDefault="00873AA1" w:rsidP="00873AA1">
            <w:pPr>
              <w:spacing w:line="240" w:lineRule="auto"/>
              <w:rPr>
                <w:rFonts w:eastAsia="Calibri"/>
                <w:color w:val="0000FF"/>
                <w:sz w:val="20"/>
                <w:szCs w:val="20"/>
              </w:rPr>
            </w:pPr>
            <w:r w:rsidRPr="005539F3">
              <w:rPr>
                <w:rFonts w:ascii="Cambria" w:hAnsi="Cambria" w:cs="Calibri"/>
                <w:color w:val="000000"/>
                <w:sz w:val="18"/>
                <w:szCs w:val="18"/>
              </w:rPr>
              <w:t>In order to provide access to all parts of package, Walkways, platforms, ladders &amp; handrails shall be considered by Vendor</w:t>
            </w:r>
          </w:p>
        </w:tc>
        <w:tc>
          <w:tcPr>
            <w:tcW w:w="2160" w:type="dxa"/>
          </w:tcPr>
          <w:p w14:paraId="1BC0F766"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27030720"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7D1945E6"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7A6AF7F8" w14:textId="1E409B6C" w:rsidR="00E449BD" w:rsidRDefault="00E449BD" w:rsidP="0030734D">
            <w:r w:rsidRPr="00E57BC4">
              <w:rPr>
                <w:rFonts w:eastAsia="Calibri"/>
                <w:color w:val="0000FF"/>
                <w:sz w:val="20"/>
                <w:szCs w:val="20"/>
                <w:highlight w:val="cyan"/>
              </w:rPr>
              <w:lastRenderedPageBreak/>
              <w:t>Please refer to last Deviation list</w:t>
            </w:r>
          </w:p>
        </w:tc>
      </w:tr>
      <w:tr w:rsidR="00873AA1" w:rsidRPr="000A788D" w14:paraId="7AA02D4E" w14:textId="77777777" w:rsidTr="00202750">
        <w:trPr>
          <w:trHeight w:val="647"/>
        </w:trPr>
        <w:tc>
          <w:tcPr>
            <w:tcW w:w="355" w:type="dxa"/>
            <w:vAlign w:val="center"/>
          </w:tcPr>
          <w:p w14:paraId="4C7D1699"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5D8BD07" w14:textId="77777777" w:rsidR="00873AA1" w:rsidRPr="003B1216" w:rsidRDefault="00873AA1" w:rsidP="00873AA1">
            <w:pPr>
              <w:spacing w:line="240" w:lineRule="auto"/>
              <w:rPr>
                <w:rFonts w:ascii="Cambria" w:hAnsi="Cambria" w:cs="Calibri"/>
                <w:b/>
                <w:bCs/>
                <w:color w:val="000000"/>
                <w:sz w:val="18"/>
                <w:szCs w:val="18"/>
              </w:rPr>
            </w:pPr>
            <w:r w:rsidRPr="008F1D27">
              <w:rPr>
                <w:rFonts w:ascii="Cambria" w:hAnsi="Cambria" w:cs="Calibri"/>
                <w:b/>
                <w:bCs/>
                <w:color w:val="000000"/>
                <w:sz w:val="18"/>
                <w:szCs w:val="18"/>
              </w:rPr>
              <w:t>Seismic/Wind parameters</w:t>
            </w:r>
          </w:p>
        </w:tc>
        <w:tc>
          <w:tcPr>
            <w:tcW w:w="3420" w:type="dxa"/>
            <w:vAlign w:val="center"/>
          </w:tcPr>
          <w:p w14:paraId="16D8A065" w14:textId="77777777" w:rsidR="00873AA1" w:rsidRPr="00395F48" w:rsidRDefault="00873AA1" w:rsidP="00873AA1">
            <w:pPr>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Vendor shall follow project specifications for Seismic/Wind parameters. Below data shall be considered as minimum requirements:</w:t>
            </w:r>
          </w:p>
          <w:p w14:paraId="0F8DF712" w14:textId="77777777" w:rsidR="00873AA1" w:rsidRPr="00395F48" w:rsidRDefault="00873AA1" w:rsidP="00873AA1">
            <w:pPr>
              <w:numPr>
                <w:ilvl w:val="0"/>
                <w:numId w:val="4"/>
              </w:numPr>
              <w:autoSpaceDE w:val="0"/>
              <w:autoSpaceDN w:val="0"/>
              <w:spacing w:after="200" w:line="240" w:lineRule="auto"/>
              <w:rPr>
                <w:rFonts w:ascii="Cambria" w:hAnsi="Cambria" w:cs="Calibri"/>
                <w:color w:val="000000"/>
                <w:sz w:val="18"/>
                <w:szCs w:val="18"/>
              </w:rPr>
            </w:pPr>
            <w:r w:rsidRPr="00395F48">
              <w:rPr>
                <w:rFonts w:ascii="Cambria" w:hAnsi="Cambria" w:cs="Calibri"/>
                <w:color w:val="000000"/>
                <w:sz w:val="18"/>
                <w:szCs w:val="18"/>
              </w:rPr>
              <w:t>For seismic:</w:t>
            </w:r>
          </w:p>
          <w:p w14:paraId="544C1FBD" w14:textId="77777777" w:rsidR="00873AA1" w:rsidRPr="00395F48" w:rsidRDefault="00873AA1" w:rsidP="00873AA1">
            <w:pPr>
              <w:numPr>
                <w:ilvl w:val="0"/>
                <w:numId w:val="4"/>
              </w:numPr>
              <w:autoSpaceDE w:val="0"/>
              <w:autoSpaceDN w:val="0"/>
              <w:spacing w:after="200" w:line="240" w:lineRule="auto"/>
              <w:rPr>
                <w:rFonts w:ascii="Cambria" w:hAnsi="Cambria" w:cs="Calibri"/>
                <w:color w:val="000000"/>
                <w:sz w:val="18"/>
                <w:szCs w:val="18"/>
              </w:rPr>
            </w:pPr>
            <w:r w:rsidRPr="00395F48">
              <w:rPr>
                <w:rFonts w:ascii="Cambria" w:hAnsi="Cambria" w:cs="Calibri"/>
                <w:color w:val="000000"/>
                <w:sz w:val="18"/>
                <w:szCs w:val="18"/>
              </w:rPr>
              <w:t>Code: ASCE 7-1</w:t>
            </w:r>
            <w:r>
              <w:rPr>
                <w:rFonts w:ascii="Cambria" w:hAnsi="Cambria" w:cs="Calibri"/>
                <w:color w:val="000000"/>
                <w:sz w:val="18"/>
                <w:szCs w:val="18"/>
              </w:rPr>
              <w:t>0</w:t>
            </w:r>
          </w:p>
          <w:p w14:paraId="076A8A54" w14:textId="77777777" w:rsidR="00873AA1" w:rsidRPr="00395F48" w:rsidRDefault="00873AA1" w:rsidP="00873AA1">
            <w:pPr>
              <w:numPr>
                <w:ilvl w:val="0"/>
                <w:numId w:val="4"/>
              </w:numPr>
              <w:autoSpaceDE w:val="0"/>
              <w:autoSpaceDN w:val="0"/>
              <w:spacing w:after="200" w:line="240" w:lineRule="auto"/>
              <w:rPr>
                <w:rFonts w:ascii="Cambria" w:hAnsi="Cambria" w:cs="Calibri"/>
                <w:color w:val="000000"/>
                <w:sz w:val="18"/>
                <w:szCs w:val="18"/>
              </w:rPr>
            </w:pPr>
            <w:r w:rsidRPr="00395F48">
              <w:rPr>
                <w:rFonts w:ascii="Cambria" w:hAnsi="Cambria" w:cs="Calibri"/>
                <w:color w:val="000000"/>
                <w:sz w:val="18"/>
                <w:szCs w:val="18"/>
              </w:rPr>
              <w:t xml:space="preserve">Importance Factor: 1. </w:t>
            </w:r>
            <w:r>
              <w:rPr>
                <w:rFonts w:ascii="Cambria" w:hAnsi="Cambria" w:cs="Calibri"/>
                <w:color w:val="000000"/>
                <w:sz w:val="18"/>
                <w:szCs w:val="18"/>
              </w:rPr>
              <w:t>2</w:t>
            </w:r>
            <w:r w:rsidRPr="00395F48">
              <w:rPr>
                <w:rFonts w:ascii="Cambria" w:hAnsi="Cambria" w:cs="Calibri"/>
                <w:color w:val="000000"/>
                <w:sz w:val="18"/>
                <w:szCs w:val="18"/>
              </w:rPr>
              <w:t>5</w:t>
            </w:r>
          </w:p>
          <w:p w14:paraId="1D4964E0" w14:textId="77777777" w:rsidR="00873AA1" w:rsidRPr="00395F48" w:rsidRDefault="00873AA1" w:rsidP="00873AA1">
            <w:pPr>
              <w:numPr>
                <w:ilvl w:val="0"/>
                <w:numId w:val="4"/>
              </w:numPr>
              <w:autoSpaceDE w:val="0"/>
              <w:autoSpaceDN w:val="0"/>
              <w:spacing w:after="200" w:line="240" w:lineRule="auto"/>
              <w:rPr>
                <w:rFonts w:ascii="Cambria" w:hAnsi="Cambria" w:cs="Calibri"/>
                <w:color w:val="000000"/>
                <w:sz w:val="18"/>
                <w:szCs w:val="18"/>
              </w:rPr>
            </w:pPr>
            <w:r>
              <w:rPr>
                <w:rFonts w:ascii="Cambria" w:hAnsi="Cambria" w:cs="Calibri"/>
                <w:color w:val="000000"/>
                <w:sz w:val="18"/>
                <w:szCs w:val="18"/>
              </w:rPr>
              <w:t>Site Class: D</w:t>
            </w:r>
          </w:p>
          <w:p w14:paraId="23AFAD3C" w14:textId="77777777" w:rsidR="00873AA1" w:rsidRPr="00395F48" w:rsidRDefault="00873AA1" w:rsidP="00873AA1">
            <w:pPr>
              <w:numPr>
                <w:ilvl w:val="0"/>
                <w:numId w:val="4"/>
              </w:numPr>
              <w:autoSpaceDE w:val="0"/>
              <w:autoSpaceDN w:val="0"/>
              <w:spacing w:after="200" w:line="240" w:lineRule="auto"/>
              <w:rPr>
                <w:rFonts w:ascii="Cambria" w:hAnsi="Cambria" w:cs="Calibri"/>
                <w:color w:val="000000"/>
                <w:sz w:val="18"/>
                <w:szCs w:val="18"/>
              </w:rPr>
            </w:pPr>
            <w:proofErr w:type="spellStart"/>
            <w:r w:rsidRPr="00395F48">
              <w:rPr>
                <w:rFonts w:ascii="Cambria" w:hAnsi="Cambria" w:cs="Calibri"/>
                <w:color w:val="000000"/>
                <w:sz w:val="18"/>
                <w:szCs w:val="18"/>
              </w:rPr>
              <w:t>Ss</w:t>
            </w:r>
            <w:proofErr w:type="spellEnd"/>
            <w:r w:rsidRPr="00395F48">
              <w:rPr>
                <w:rFonts w:ascii="Cambria" w:hAnsi="Cambria" w:cs="Calibri"/>
                <w:color w:val="000000"/>
                <w:sz w:val="18"/>
                <w:szCs w:val="18"/>
              </w:rPr>
              <w:t xml:space="preserve"> = 0.781</w:t>
            </w:r>
          </w:p>
          <w:p w14:paraId="259591B1" w14:textId="77777777" w:rsidR="00873AA1" w:rsidRPr="00395F48" w:rsidRDefault="00873AA1" w:rsidP="00873AA1">
            <w:pPr>
              <w:numPr>
                <w:ilvl w:val="0"/>
                <w:numId w:val="4"/>
              </w:numPr>
              <w:autoSpaceDE w:val="0"/>
              <w:autoSpaceDN w:val="0"/>
              <w:spacing w:after="200" w:line="240" w:lineRule="auto"/>
              <w:rPr>
                <w:rFonts w:ascii="Cambria" w:hAnsi="Cambria" w:cs="Calibri"/>
                <w:color w:val="000000"/>
                <w:sz w:val="18"/>
                <w:szCs w:val="18"/>
              </w:rPr>
            </w:pPr>
            <w:r w:rsidRPr="00395F48">
              <w:rPr>
                <w:rFonts w:ascii="Cambria" w:hAnsi="Cambria" w:cs="Calibri"/>
                <w:color w:val="000000"/>
                <w:sz w:val="18"/>
                <w:szCs w:val="18"/>
              </w:rPr>
              <w:t xml:space="preserve">S1 = </w:t>
            </w:r>
            <w:r>
              <w:rPr>
                <w:rFonts w:ascii="Cambria" w:hAnsi="Cambria" w:cs="Calibri"/>
                <w:color w:val="000000"/>
                <w:sz w:val="18"/>
                <w:szCs w:val="18"/>
              </w:rPr>
              <w:t>1.25</w:t>
            </w:r>
          </w:p>
          <w:p w14:paraId="7603044C" w14:textId="77777777" w:rsidR="00873AA1" w:rsidRDefault="00873AA1" w:rsidP="00873AA1">
            <w:pPr>
              <w:numPr>
                <w:ilvl w:val="0"/>
                <w:numId w:val="4"/>
              </w:numPr>
              <w:autoSpaceDE w:val="0"/>
              <w:autoSpaceDN w:val="0"/>
              <w:spacing w:after="200" w:line="240" w:lineRule="auto"/>
              <w:rPr>
                <w:rFonts w:ascii="Cambria" w:hAnsi="Cambria" w:cs="Calibri"/>
                <w:color w:val="000000"/>
                <w:sz w:val="18"/>
                <w:szCs w:val="18"/>
              </w:rPr>
            </w:pPr>
            <w:r w:rsidRPr="00575957">
              <w:rPr>
                <w:rFonts w:ascii="Cambria" w:hAnsi="Cambria" w:cs="Calibri"/>
                <w:color w:val="000000"/>
                <w:sz w:val="18"/>
                <w:szCs w:val="18"/>
              </w:rPr>
              <w:t>Fa = 1</w:t>
            </w:r>
          </w:p>
          <w:p w14:paraId="6CC8BF02" w14:textId="77777777" w:rsidR="00873AA1" w:rsidRPr="00575957" w:rsidRDefault="00873AA1" w:rsidP="00873AA1">
            <w:pPr>
              <w:numPr>
                <w:ilvl w:val="0"/>
                <w:numId w:val="4"/>
              </w:numPr>
              <w:autoSpaceDE w:val="0"/>
              <w:autoSpaceDN w:val="0"/>
              <w:spacing w:after="200" w:line="240" w:lineRule="auto"/>
              <w:rPr>
                <w:rFonts w:ascii="Cambria" w:hAnsi="Cambria" w:cs="Calibri"/>
                <w:color w:val="000000"/>
                <w:sz w:val="18"/>
                <w:szCs w:val="18"/>
              </w:rPr>
            </w:pPr>
            <w:proofErr w:type="spellStart"/>
            <w:r w:rsidRPr="00575957">
              <w:rPr>
                <w:rFonts w:ascii="Cambria" w:hAnsi="Cambria" w:cs="Calibri"/>
                <w:color w:val="000000"/>
                <w:sz w:val="18"/>
                <w:szCs w:val="18"/>
              </w:rPr>
              <w:t>Fv</w:t>
            </w:r>
            <w:proofErr w:type="spellEnd"/>
            <w:r w:rsidRPr="00575957">
              <w:rPr>
                <w:rFonts w:ascii="Cambria" w:hAnsi="Cambria" w:cs="Calibri"/>
                <w:color w:val="000000"/>
                <w:sz w:val="18"/>
                <w:szCs w:val="18"/>
              </w:rPr>
              <w:t xml:space="preserve"> =1.5</w:t>
            </w:r>
          </w:p>
          <w:p w14:paraId="6C54A30A" w14:textId="77777777" w:rsidR="00873AA1" w:rsidRPr="00395F48" w:rsidRDefault="00873AA1" w:rsidP="00873AA1">
            <w:pPr>
              <w:numPr>
                <w:ilvl w:val="0"/>
                <w:numId w:val="4"/>
              </w:numPr>
              <w:autoSpaceDE w:val="0"/>
              <w:autoSpaceDN w:val="0"/>
              <w:spacing w:after="200" w:line="240" w:lineRule="auto"/>
              <w:rPr>
                <w:rFonts w:ascii="Cambria" w:hAnsi="Cambria" w:cs="Calibri"/>
                <w:color w:val="000000"/>
                <w:sz w:val="18"/>
                <w:szCs w:val="18"/>
              </w:rPr>
            </w:pPr>
            <w:r w:rsidRPr="00395F48">
              <w:rPr>
                <w:rFonts w:ascii="Cambria" w:hAnsi="Cambria" w:cs="Calibri"/>
                <w:color w:val="000000"/>
                <w:sz w:val="18"/>
                <w:szCs w:val="18"/>
              </w:rPr>
              <w:t xml:space="preserve">Design wind speed: </w:t>
            </w:r>
            <w:r>
              <w:rPr>
                <w:rFonts w:ascii="Cambria" w:hAnsi="Cambria" w:cs="Calibri"/>
                <w:color w:val="000000"/>
                <w:sz w:val="18"/>
                <w:szCs w:val="18"/>
              </w:rPr>
              <w:t>120</w:t>
            </w:r>
            <w:r w:rsidRPr="00395F48">
              <w:rPr>
                <w:rFonts w:ascii="Cambria" w:hAnsi="Cambria" w:cs="Calibri"/>
                <w:color w:val="000000"/>
                <w:sz w:val="18"/>
                <w:szCs w:val="18"/>
              </w:rPr>
              <w:t xml:space="preserve"> km/h @10m</w:t>
            </w:r>
          </w:p>
          <w:p w14:paraId="05FFA575" w14:textId="77777777" w:rsidR="00873AA1" w:rsidRPr="00A95738" w:rsidRDefault="00873AA1" w:rsidP="00873AA1">
            <w:pPr>
              <w:numPr>
                <w:ilvl w:val="0"/>
                <w:numId w:val="4"/>
              </w:numPr>
              <w:autoSpaceDE w:val="0"/>
              <w:autoSpaceDN w:val="0"/>
              <w:spacing w:after="200" w:line="240" w:lineRule="auto"/>
              <w:rPr>
                <w:rFonts w:ascii="Cambria" w:hAnsi="Cambria" w:cs="Calibri"/>
                <w:color w:val="000000"/>
                <w:sz w:val="18"/>
                <w:szCs w:val="18"/>
              </w:rPr>
            </w:pPr>
            <w:r w:rsidRPr="00395F48">
              <w:rPr>
                <w:rFonts w:ascii="Cambria" w:hAnsi="Cambria" w:cs="Calibri"/>
                <w:color w:val="000000"/>
                <w:sz w:val="18"/>
                <w:szCs w:val="18"/>
              </w:rPr>
              <w:lastRenderedPageBreak/>
              <w:t>Wind Exposure: C</w:t>
            </w:r>
          </w:p>
        </w:tc>
        <w:tc>
          <w:tcPr>
            <w:tcW w:w="3330" w:type="dxa"/>
            <w:vAlign w:val="center"/>
          </w:tcPr>
          <w:p w14:paraId="3B7B1F7E" w14:textId="77777777" w:rsidR="00873AA1" w:rsidRPr="009C57BC" w:rsidRDefault="00873AA1" w:rsidP="00873AA1">
            <w:pPr>
              <w:spacing w:line="240" w:lineRule="auto"/>
              <w:rPr>
                <w:rFonts w:eastAsia="Calibri"/>
                <w:color w:val="0000FF"/>
              </w:rPr>
            </w:pPr>
            <w:r w:rsidRPr="001A75B5">
              <w:rPr>
                <w:rFonts w:eastAsia="Calibri"/>
                <w:color w:val="0000FF"/>
                <w:sz w:val="20"/>
                <w:szCs w:val="20"/>
              </w:rPr>
              <w:lastRenderedPageBreak/>
              <w:t>since the manufacture and design of Nitrogen Generator are according to EN 13445 and approval of  the European standard Pressure Equipment Directive PED 97/23/CE and PED 2014/68/EU, the documents that can be provided for this equipment are based on the above standards and received from Omega Air side.</w:t>
            </w:r>
          </w:p>
        </w:tc>
        <w:tc>
          <w:tcPr>
            <w:tcW w:w="2790" w:type="dxa"/>
          </w:tcPr>
          <w:p w14:paraId="7D740221" w14:textId="77777777" w:rsidR="00873AA1" w:rsidRPr="00395F48" w:rsidRDefault="00873AA1" w:rsidP="00873AA1">
            <w:pPr>
              <w:autoSpaceDE w:val="0"/>
              <w:autoSpaceDN w:val="0"/>
              <w:spacing w:line="240" w:lineRule="auto"/>
              <w:rPr>
                <w:rFonts w:ascii="Cambria" w:hAnsi="Cambria" w:cs="Calibri"/>
                <w:color w:val="000000"/>
                <w:sz w:val="18"/>
                <w:szCs w:val="18"/>
              </w:rPr>
            </w:pPr>
            <w:r w:rsidRPr="00395F48">
              <w:rPr>
                <w:rFonts w:ascii="Cambria" w:hAnsi="Cambria" w:cs="Calibri"/>
                <w:color w:val="000000"/>
                <w:sz w:val="18"/>
                <w:szCs w:val="18"/>
              </w:rPr>
              <w:t>Vendor shall follow project specifications for Seismic/Wind parameters. Below data shall be considered as minimum requirements:</w:t>
            </w:r>
          </w:p>
          <w:p w14:paraId="6682B8A0" w14:textId="77777777" w:rsidR="00873AA1" w:rsidRPr="00395F48"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r w:rsidRPr="00395F48">
              <w:rPr>
                <w:rFonts w:ascii="Cambria" w:hAnsi="Cambria" w:cs="Calibri"/>
                <w:color w:val="000000"/>
                <w:sz w:val="18"/>
                <w:szCs w:val="18"/>
              </w:rPr>
              <w:t>For seismic:</w:t>
            </w:r>
          </w:p>
          <w:p w14:paraId="3FF1D014" w14:textId="77777777" w:rsidR="00873AA1" w:rsidRPr="00395F48"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r w:rsidRPr="00395F48">
              <w:rPr>
                <w:rFonts w:ascii="Cambria" w:hAnsi="Cambria" w:cs="Calibri"/>
                <w:color w:val="000000"/>
                <w:sz w:val="18"/>
                <w:szCs w:val="18"/>
              </w:rPr>
              <w:t>Code: ASCE 7-1</w:t>
            </w:r>
            <w:r>
              <w:rPr>
                <w:rFonts w:ascii="Cambria" w:hAnsi="Cambria" w:cs="Calibri"/>
                <w:color w:val="000000"/>
                <w:sz w:val="18"/>
                <w:szCs w:val="18"/>
              </w:rPr>
              <w:t>0</w:t>
            </w:r>
          </w:p>
          <w:p w14:paraId="3AC87611" w14:textId="77777777" w:rsidR="00873AA1" w:rsidRPr="00395F48"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r w:rsidRPr="00395F48">
              <w:rPr>
                <w:rFonts w:ascii="Cambria" w:hAnsi="Cambria" w:cs="Calibri"/>
                <w:color w:val="000000"/>
                <w:sz w:val="18"/>
                <w:szCs w:val="18"/>
              </w:rPr>
              <w:t xml:space="preserve">Importance Factor: 1. </w:t>
            </w:r>
            <w:r>
              <w:rPr>
                <w:rFonts w:ascii="Cambria" w:hAnsi="Cambria" w:cs="Calibri"/>
                <w:color w:val="000000"/>
                <w:sz w:val="18"/>
                <w:szCs w:val="18"/>
              </w:rPr>
              <w:t>2</w:t>
            </w:r>
            <w:r w:rsidRPr="00395F48">
              <w:rPr>
                <w:rFonts w:ascii="Cambria" w:hAnsi="Cambria" w:cs="Calibri"/>
                <w:color w:val="000000"/>
                <w:sz w:val="18"/>
                <w:szCs w:val="18"/>
              </w:rPr>
              <w:t>5</w:t>
            </w:r>
          </w:p>
          <w:p w14:paraId="37664C1C" w14:textId="77777777" w:rsidR="00873AA1" w:rsidRPr="00395F48"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r>
              <w:rPr>
                <w:rFonts w:ascii="Cambria" w:hAnsi="Cambria" w:cs="Calibri"/>
                <w:color w:val="000000"/>
                <w:sz w:val="18"/>
                <w:szCs w:val="18"/>
              </w:rPr>
              <w:t>Site Class: D</w:t>
            </w:r>
          </w:p>
          <w:p w14:paraId="6A829128" w14:textId="77777777" w:rsidR="00873AA1" w:rsidRPr="00395F48"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proofErr w:type="spellStart"/>
            <w:r w:rsidRPr="00395F48">
              <w:rPr>
                <w:rFonts w:ascii="Cambria" w:hAnsi="Cambria" w:cs="Calibri"/>
                <w:color w:val="000000"/>
                <w:sz w:val="18"/>
                <w:szCs w:val="18"/>
              </w:rPr>
              <w:t>Ss</w:t>
            </w:r>
            <w:proofErr w:type="spellEnd"/>
            <w:r w:rsidRPr="00395F48">
              <w:rPr>
                <w:rFonts w:ascii="Cambria" w:hAnsi="Cambria" w:cs="Calibri"/>
                <w:color w:val="000000"/>
                <w:sz w:val="18"/>
                <w:szCs w:val="18"/>
              </w:rPr>
              <w:t xml:space="preserve"> = 0.781</w:t>
            </w:r>
          </w:p>
          <w:p w14:paraId="2E079435" w14:textId="77777777" w:rsidR="00873AA1" w:rsidRPr="00395F48"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r w:rsidRPr="00395F48">
              <w:rPr>
                <w:rFonts w:ascii="Cambria" w:hAnsi="Cambria" w:cs="Calibri"/>
                <w:color w:val="000000"/>
                <w:sz w:val="18"/>
                <w:szCs w:val="18"/>
              </w:rPr>
              <w:t xml:space="preserve">S1 = </w:t>
            </w:r>
            <w:r>
              <w:rPr>
                <w:rFonts w:ascii="Cambria" w:hAnsi="Cambria" w:cs="Calibri"/>
                <w:color w:val="000000"/>
                <w:sz w:val="18"/>
                <w:szCs w:val="18"/>
              </w:rPr>
              <w:t>1.25</w:t>
            </w:r>
          </w:p>
          <w:p w14:paraId="73CD8593" w14:textId="77777777" w:rsidR="00873AA1"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r w:rsidRPr="00575957">
              <w:rPr>
                <w:rFonts w:ascii="Cambria" w:hAnsi="Cambria" w:cs="Calibri"/>
                <w:color w:val="000000"/>
                <w:sz w:val="18"/>
                <w:szCs w:val="18"/>
              </w:rPr>
              <w:t>Fa = 1</w:t>
            </w:r>
          </w:p>
          <w:p w14:paraId="2E8A4DD1" w14:textId="77777777" w:rsidR="00873AA1" w:rsidRPr="00575957"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proofErr w:type="spellStart"/>
            <w:r w:rsidRPr="00575957">
              <w:rPr>
                <w:rFonts w:ascii="Cambria" w:hAnsi="Cambria" w:cs="Calibri"/>
                <w:color w:val="000000"/>
                <w:sz w:val="18"/>
                <w:szCs w:val="18"/>
              </w:rPr>
              <w:t>Fv</w:t>
            </w:r>
            <w:proofErr w:type="spellEnd"/>
            <w:r w:rsidRPr="00575957">
              <w:rPr>
                <w:rFonts w:ascii="Cambria" w:hAnsi="Cambria" w:cs="Calibri"/>
                <w:color w:val="000000"/>
                <w:sz w:val="18"/>
                <w:szCs w:val="18"/>
              </w:rPr>
              <w:t xml:space="preserve"> =1.5</w:t>
            </w:r>
          </w:p>
          <w:p w14:paraId="0AD816AF" w14:textId="77777777" w:rsidR="00873AA1" w:rsidRPr="00395F48" w:rsidRDefault="00873AA1" w:rsidP="00873AA1">
            <w:pPr>
              <w:numPr>
                <w:ilvl w:val="0"/>
                <w:numId w:val="2"/>
              </w:numPr>
              <w:tabs>
                <w:tab w:val="clear" w:pos="1080"/>
                <w:tab w:val="num" w:pos="720"/>
              </w:tabs>
              <w:autoSpaceDE w:val="0"/>
              <w:autoSpaceDN w:val="0"/>
              <w:spacing w:after="200" w:line="240" w:lineRule="auto"/>
              <w:ind w:left="720"/>
              <w:rPr>
                <w:rFonts w:ascii="Cambria" w:hAnsi="Cambria" w:cs="Calibri"/>
                <w:color w:val="000000"/>
                <w:sz w:val="18"/>
                <w:szCs w:val="18"/>
              </w:rPr>
            </w:pPr>
            <w:r w:rsidRPr="00395F48">
              <w:rPr>
                <w:rFonts w:ascii="Cambria" w:hAnsi="Cambria" w:cs="Calibri"/>
                <w:color w:val="000000"/>
                <w:sz w:val="18"/>
                <w:szCs w:val="18"/>
              </w:rPr>
              <w:t xml:space="preserve">Design wind speed: </w:t>
            </w:r>
            <w:r>
              <w:rPr>
                <w:rFonts w:ascii="Cambria" w:hAnsi="Cambria" w:cs="Calibri"/>
                <w:color w:val="000000"/>
                <w:sz w:val="18"/>
                <w:szCs w:val="18"/>
              </w:rPr>
              <w:t>120</w:t>
            </w:r>
            <w:r w:rsidRPr="00395F48">
              <w:rPr>
                <w:rFonts w:ascii="Cambria" w:hAnsi="Cambria" w:cs="Calibri"/>
                <w:color w:val="000000"/>
                <w:sz w:val="18"/>
                <w:szCs w:val="18"/>
              </w:rPr>
              <w:t xml:space="preserve"> km/h @10m</w:t>
            </w:r>
          </w:p>
          <w:p w14:paraId="1EEADD31" w14:textId="77777777" w:rsidR="00873AA1" w:rsidRPr="001A75B5" w:rsidRDefault="00873AA1" w:rsidP="00873AA1">
            <w:pPr>
              <w:spacing w:line="240" w:lineRule="auto"/>
              <w:jc w:val="center"/>
              <w:rPr>
                <w:rFonts w:eastAsia="Calibri"/>
                <w:color w:val="0000FF"/>
                <w:sz w:val="20"/>
                <w:szCs w:val="20"/>
              </w:rPr>
            </w:pPr>
            <w:r w:rsidRPr="00395F48">
              <w:rPr>
                <w:rFonts w:ascii="Cambria" w:hAnsi="Cambria" w:cs="Calibri"/>
                <w:color w:val="000000"/>
                <w:sz w:val="18"/>
                <w:szCs w:val="18"/>
              </w:rPr>
              <w:lastRenderedPageBreak/>
              <w:t>Wind Exposure: C</w:t>
            </w:r>
          </w:p>
        </w:tc>
        <w:tc>
          <w:tcPr>
            <w:tcW w:w="2160" w:type="dxa"/>
          </w:tcPr>
          <w:p w14:paraId="2510C86B"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0FE56A45" w14:textId="24C6768D"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Will be checked by the vendor, and will be added to deviation list if it cannot be followed.</w:t>
            </w:r>
          </w:p>
          <w:p w14:paraId="320652A3"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3345B52" w14:textId="44F1F08A" w:rsidR="00E449BD" w:rsidRDefault="00E449BD" w:rsidP="0030734D">
            <w:r w:rsidRPr="00E57BC4">
              <w:rPr>
                <w:rFonts w:eastAsia="Calibri"/>
                <w:color w:val="0000FF"/>
                <w:sz w:val="20"/>
                <w:szCs w:val="20"/>
                <w:highlight w:val="cyan"/>
              </w:rPr>
              <w:t>Please refer to last Deviation list</w:t>
            </w:r>
          </w:p>
        </w:tc>
      </w:tr>
      <w:tr w:rsidR="00873AA1" w:rsidRPr="000A788D" w14:paraId="6FE22858" w14:textId="77777777" w:rsidTr="00202750">
        <w:trPr>
          <w:trHeight w:val="647"/>
        </w:trPr>
        <w:tc>
          <w:tcPr>
            <w:tcW w:w="355" w:type="dxa"/>
            <w:vAlign w:val="center"/>
          </w:tcPr>
          <w:p w14:paraId="6DF70557"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3894CC1F"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Grid plate and Grating</w:t>
            </w:r>
          </w:p>
        </w:tc>
        <w:tc>
          <w:tcPr>
            <w:tcW w:w="3420" w:type="dxa"/>
            <w:vAlign w:val="center"/>
          </w:tcPr>
          <w:p w14:paraId="3F67A24B"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The floor shall be covered with grid plate which is suitably supported to prevent excessive deflection. Checkered plate for walkway or other places that end user may use, is not acceptable. Hot dip galvanized grating with four clips per each piece of grating shall be considered for bottom of all walkways.</w:t>
            </w:r>
          </w:p>
        </w:tc>
        <w:tc>
          <w:tcPr>
            <w:tcW w:w="3330" w:type="dxa"/>
            <w:vAlign w:val="center"/>
          </w:tcPr>
          <w:p w14:paraId="05C9F9B5" w14:textId="77777777" w:rsidR="00873AA1" w:rsidRPr="008E3A78" w:rsidRDefault="00873AA1" w:rsidP="00873AA1">
            <w:pPr>
              <w:spacing w:line="240" w:lineRule="auto"/>
              <w:rPr>
                <w:rFonts w:eastAsia="Calibri"/>
                <w:b/>
                <w:bCs/>
                <w:color w:val="0000FF"/>
                <w:sz w:val="24"/>
                <w:szCs w:val="24"/>
              </w:rPr>
            </w:pPr>
            <w:r w:rsidRPr="004B6853">
              <w:rPr>
                <w:rFonts w:eastAsia="Calibri"/>
                <w:color w:val="0000FF"/>
                <w:sz w:val="20"/>
                <w:szCs w:val="20"/>
              </w:rPr>
              <w:t>Only supply of equipment is in our scope</w:t>
            </w:r>
          </w:p>
        </w:tc>
        <w:tc>
          <w:tcPr>
            <w:tcW w:w="2790" w:type="dxa"/>
          </w:tcPr>
          <w:p w14:paraId="307D3BCB" w14:textId="77777777" w:rsidR="00873AA1" w:rsidRPr="004B6853" w:rsidRDefault="00873AA1" w:rsidP="00873AA1">
            <w:pPr>
              <w:spacing w:line="240" w:lineRule="auto"/>
              <w:rPr>
                <w:rFonts w:eastAsia="Calibri"/>
                <w:color w:val="0000FF"/>
                <w:sz w:val="20"/>
                <w:szCs w:val="20"/>
              </w:rPr>
            </w:pPr>
            <w:r w:rsidRPr="005B4DEC">
              <w:rPr>
                <w:rFonts w:eastAsia="Calibri"/>
                <w:sz w:val="20"/>
                <w:szCs w:val="20"/>
              </w:rPr>
              <w:t>The floor shall be covered with grid plate which is suitably supported to prevent excessive deflection. Checkered plate for walkway or other places that end user may use, is not acceptable. Hot dip galvanized grating with four clips per each piece of grating shall be considered for bottom of all walkways.</w:t>
            </w:r>
          </w:p>
        </w:tc>
        <w:tc>
          <w:tcPr>
            <w:tcW w:w="2160" w:type="dxa"/>
          </w:tcPr>
          <w:p w14:paraId="6F6F19EF"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1442C5F6"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1D1EDA07"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F6BA693" w14:textId="48BE9A0C" w:rsidR="00E449BD" w:rsidRDefault="00E449BD" w:rsidP="0030734D">
            <w:r w:rsidRPr="00E57BC4">
              <w:rPr>
                <w:rFonts w:eastAsia="Calibri"/>
                <w:color w:val="0000FF"/>
                <w:sz w:val="20"/>
                <w:szCs w:val="20"/>
                <w:highlight w:val="cyan"/>
              </w:rPr>
              <w:t>Please refer to last Deviation list</w:t>
            </w:r>
          </w:p>
        </w:tc>
      </w:tr>
      <w:tr w:rsidR="00873AA1" w:rsidRPr="000A788D" w14:paraId="7ED530C8" w14:textId="77777777" w:rsidTr="00202750">
        <w:trPr>
          <w:trHeight w:val="647"/>
        </w:trPr>
        <w:tc>
          <w:tcPr>
            <w:tcW w:w="355" w:type="dxa"/>
            <w:vAlign w:val="center"/>
          </w:tcPr>
          <w:p w14:paraId="5232BB18"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F405CC2"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Drain nozzle height</w:t>
            </w:r>
          </w:p>
        </w:tc>
        <w:tc>
          <w:tcPr>
            <w:tcW w:w="3420" w:type="dxa"/>
            <w:vAlign w:val="center"/>
          </w:tcPr>
          <w:p w14:paraId="633384E5"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Drain valve height shall have enough space for operation and maintenance.</w:t>
            </w:r>
          </w:p>
        </w:tc>
        <w:tc>
          <w:tcPr>
            <w:tcW w:w="3330" w:type="dxa"/>
            <w:vAlign w:val="center"/>
          </w:tcPr>
          <w:p w14:paraId="4A7E404C" w14:textId="77777777" w:rsidR="00873AA1" w:rsidRPr="00C24B0D" w:rsidRDefault="00873AA1" w:rsidP="00873AA1">
            <w:pPr>
              <w:spacing w:line="240" w:lineRule="auto"/>
              <w:rPr>
                <w:rFonts w:eastAsia="Calibri"/>
                <w:color w:val="0000FF"/>
                <w:sz w:val="20"/>
                <w:szCs w:val="20"/>
              </w:rPr>
            </w:pPr>
            <w:r w:rsidRPr="00C24B0D">
              <w:rPr>
                <w:rFonts w:eastAsia="Calibri"/>
                <w:color w:val="0000FF"/>
                <w:sz w:val="20"/>
                <w:szCs w:val="20"/>
              </w:rPr>
              <w:t>confirm</w:t>
            </w:r>
          </w:p>
        </w:tc>
        <w:tc>
          <w:tcPr>
            <w:tcW w:w="2790" w:type="dxa"/>
            <w:shd w:val="clear" w:color="auto" w:fill="9BBB59" w:themeFill="accent3"/>
          </w:tcPr>
          <w:p w14:paraId="68758E28" w14:textId="77777777" w:rsidR="00873AA1" w:rsidRPr="00C24B0D"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00DB799D" w14:textId="3A9674BC" w:rsidR="00873AA1" w:rsidRDefault="00873AA1" w:rsidP="00873AA1"/>
        </w:tc>
      </w:tr>
      <w:tr w:rsidR="00873AA1" w:rsidRPr="000A788D" w14:paraId="198B7E58" w14:textId="77777777" w:rsidTr="00202750">
        <w:trPr>
          <w:trHeight w:val="647"/>
        </w:trPr>
        <w:tc>
          <w:tcPr>
            <w:tcW w:w="355" w:type="dxa"/>
            <w:vAlign w:val="center"/>
          </w:tcPr>
          <w:p w14:paraId="53BD6410"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23B4A57D"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Passages and all open surfaces</w:t>
            </w:r>
          </w:p>
        </w:tc>
        <w:tc>
          <w:tcPr>
            <w:tcW w:w="3420" w:type="dxa"/>
            <w:vAlign w:val="center"/>
          </w:tcPr>
          <w:p w14:paraId="643D608F"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Passages and all open surfaces around the equipment shall be covered with gratings. All the grating penetrations (piping, cables, etc.) shall be bordered with a flat bar which will act as a foot guard.</w:t>
            </w:r>
          </w:p>
        </w:tc>
        <w:tc>
          <w:tcPr>
            <w:tcW w:w="3330" w:type="dxa"/>
            <w:vAlign w:val="center"/>
          </w:tcPr>
          <w:p w14:paraId="21AE37FA" w14:textId="77777777" w:rsidR="00873AA1" w:rsidRPr="008E3A78" w:rsidRDefault="00873AA1" w:rsidP="00873AA1">
            <w:pPr>
              <w:spacing w:line="240" w:lineRule="auto"/>
              <w:rPr>
                <w:rFonts w:eastAsia="Calibri"/>
                <w:b/>
                <w:bCs/>
                <w:color w:val="0000FF"/>
                <w:sz w:val="24"/>
                <w:szCs w:val="24"/>
              </w:rPr>
            </w:pPr>
            <w:r w:rsidRPr="004B6853">
              <w:rPr>
                <w:rFonts w:eastAsia="Calibri"/>
                <w:color w:val="0000FF"/>
                <w:sz w:val="20"/>
                <w:szCs w:val="20"/>
              </w:rPr>
              <w:t>Only supply of equipment is in our scope</w:t>
            </w:r>
          </w:p>
        </w:tc>
        <w:tc>
          <w:tcPr>
            <w:tcW w:w="2790" w:type="dxa"/>
          </w:tcPr>
          <w:p w14:paraId="33A6261F" w14:textId="77777777" w:rsidR="00873AA1" w:rsidRPr="004B6853" w:rsidRDefault="00873AA1" w:rsidP="00873AA1">
            <w:pPr>
              <w:spacing w:line="240" w:lineRule="auto"/>
              <w:rPr>
                <w:rFonts w:eastAsia="Calibri"/>
                <w:color w:val="0000FF"/>
                <w:sz w:val="20"/>
                <w:szCs w:val="20"/>
              </w:rPr>
            </w:pPr>
            <w:r w:rsidRPr="005539F3">
              <w:rPr>
                <w:rFonts w:ascii="Cambria" w:hAnsi="Cambria" w:cs="Calibri"/>
                <w:color w:val="000000"/>
                <w:sz w:val="18"/>
                <w:szCs w:val="18"/>
              </w:rPr>
              <w:t>Passages and all open surfaces around the equipment shall be covered with gratings. All the grating penetrations (piping, cables, etc.) shall be bordered with a flat bar which will act as a foot guard.</w:t>
            </w:r>
          </w:p>
        </w:tc>
        <w:tc>
          <w:tcPr>
            <w:tcW w:w="2160" w:type="dxa"/>
          </w:tcPr>
          <w:p w14:paraId="55A684D8"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04329AF"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1E5D6FDF"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81144DD" w14:textId="065F0639" w:rsidR="00E449BD" w:rsidRDefault="00E449BD" w:rsidP="0030734D">
            <w:r w:rsidRPr="00E57BC4">
              <w:rPr>
                <w:rFonts w:eastAsia="Calibri"/>
                <w:color w:val="0000FF"/>
                <w:sz w:val="20"/>
                <w:szCs w:val="20"/>
                <w:highlight w:val="cyan"/>
              </w:rPr>
              <w:t>Please refer to last Deviation list</w:t>
            </w:r>
          </w:p>
        </w:tc>
      </w:tr>
      <w:tr w:rsidR="00873AA1" w:rsidRPr="000A788D" w14:paraId="161C53E3" w14:textId="77777777" w:rsidTr="00202750">
        <w:trPr>
          <w:trHeight w:val="647"/>
        </w:trPr>
        <w:tc>
          <w:tcPr>
            <w:tcW w:w="355" w:type="dxa"/>
            <w:vAlign w:val="center"/>
          </w:tcPr>
          <w:p w14:paraId="177AC851"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C6396CD"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Commissioning &amp; Start-up</w:t>
            </w:r>
          </w:p>
        </w:tc>
        <w:tc>
          <w:tcPr>
            <w:tcW w:w="3420" w:type="dxa"/>
            <w:vAlign w:val="center"/>
          </w:tcPr>
          <w:p w14:paraId="739D2C55"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All items required for commissioning &amp; start-up inside the package shall be supplied by vendor. Necessary quantities of catalysts, cartridges, chemicals, desiccant, molecular sieve, etc., whichever is applicable and required for start-up and initial operation of the package shall be supplied by vendor.</w:t>
            </w:r>
          </w:p>
        </w:tc>
        <w:tc>
          <w:tcPr>
            <w:tcW w:w="3330" w:type="dxa"/>
            <w:vAlign w:val="center"/>
          </w:tcPr>
          <w:p w14:paraId="6FBAAE5D" w14:textId="77777777" w:rsidR="00873AA1" w:rsidRPr="00B66082" w:rsidRDefault="00873AA1" w:rsidP="00873AA1">
            <w:pPr>
              <w:spacing w:line="240" w:lineRule="auto"/>
              <w:rPr>
                <w:rFonts w:eastAsia="Calibri"/>
                <w:color w:val="0000FF"/>
                <w:sz w:val="20"/>
                <w:szCs w:val="20"/>
              </w:rPr>
            </w:pPr>
            <w:r w:rsidRPr="00B66082">
              <w:rPr>
                <w:rFonts w:eastAsia="Calibri"/>
                <w:color w:val="0000FF"/>
                <w:sz w:val="20"/>
                <w:szCs w:val="20"/>
              </w:rPr>
              <w:t>Refer to our attached Commissioning &amp; Start-up and spare part list</w:t>
            </w:r>
          </w:p>
        </w:tc>
        <w:tc>
          <w:tcPr>
            <w:tcW w:w="2790" w:type="dxa"/>
            <w:vAlign w:val="center"/>
          </w:tcPr>
          <w:p w14:paraId="67C01ECB"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All items required for commissioning &amp; start-up inside the package shall be supplied by vendor. Necessary quantities of catalysts, cartridges, chemicals, desiccant, molecular sieve, etc., whichever is applicable and required for start-up and initial operation of the package shall be supplied by vendor.</w:t>
            </w:r>
          </w:p>
        </w:tc>
        <w:tc>
          <w:tcPr>
            <w:tcW w:w="2160" w:type="dxa"/>
          </w:tcPr>
          <w:p w14:paraId="47CBB9EB"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DA83C2B"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0D8B95AE"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06A3912" w14:textId="3F2C8EBE" w:rsidR="00E449BD" w:rsidRDefault="00E449BD" w:rsidP="0030734D">
            <w:r w:rsidRPr="00E57BC4">
              <w:rPr>
                <w:rFonts w:eastAsia="Calibri"/>
                <w:color w:val="0000FF"/>
                <w:sz w:val="20"/>
                <w:szCs w:val="20"/>
                <w:highlight w:val="cyan"/>
              </w:rPr>
              <w:t>Please refer to last Deviation list</w:t>
            </w:r>
          </w:p>
        </w:tc>
      </w:tr>
      <w:tr w:rsidR="00873AA1" w:rsidRPr="000A788D" w14:paraId="649B2526" w14:textId="77777777" w:rsidTr="00202750">
        <w:trPr>
          <w:trHeight w:val="647"/>
        </w:trPr>
        <w:tc>
          <w:tcPr>
            <w:tcW w:w="355" w:type="dxa"/>
            <w:vAlign w:val="center"/>
          </w:tcPr>
          <w:p w14:paraId="57CAF7F7"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2097AA08"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P&amp;IDs</w:t>
            </w:r>
          </w:p>
        </w:tc>
        <w:tc>
          <w:tcPr>
            <w:tcW w:w="3420" w:type="dxa"/>
            <w:vAlign w:val="center"/>
          </w:tcPr>
          <w:p w14:paraId="7562AC93"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Purchaser P&amp;IDs to be fully reviewed by vendor and if any extra provisions for control and reliable operation is needed, to be announced by vendor ay bid stage.</w:t>
            </w:r>
          </w:p>
        </w:tc>
        <w:tc>
          <w:tcPr>
            <w:tcW w:w="3330" w:type="dxa"/>
            <w:vAlign w:val="center"/>
          </w:tcPr>
          <w:p w14:paraId="65838207" w14:textId="77777777" w:rsidR="00873AA1" w:rsidRPr="008E3A78" w:rsidRDefault="00873AA1" w:rsidP="00873AA1">
            <w:pPr>
              <w:spacing w:line="240" w:lineRule="auto"/>
              <w:rPr>
                <w:rFonts w:eastAsia="Calibri"/>
                <w:b/>
                <w:bCs/>
                <w:color w:val="0000FF"/>
                <w:sz w:val="24"/>
                <w:szCs w:val="24"/>
              </w:rPr>
            </w:pPr>
            <w:r w:rsidRPr="004B6853">
              <w:rPr>
                <w:rFonts w:eastAsia="Calibri"/>
                <w:color w:val="0000FF"/>
                <w:sz w:val="20"/>
                <w:szCs w:val="20"/>
              </w:rPr>
              <w:t>Only supply of equipment is in our scope</w:t>
            </w:r>
          </w:p>
        </w:tc>
        <w:tc>
          <w:tcPr>
            <w:tcW w:w="2790" w:type="dxa"/>
            <w:vAlign w:val="center"/>
          </w:tcPr>
          <w:p w14:paraId="012045DA"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Purchaser P&amp;IDs to be fully reviewed by vendor and if any extra provisions for control and reliable operation is needed, to be announced by vendor ay bid stage.</w:t>
            </w:r>
          </w:p>
        </w:tc>
        <w:tc>
          <w:tcPr>
            <w:tcW w:w="2160" w:type="dxa"/>
          </w:tcPr>
          <w:p w14:paraId="1DE0CF7D"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54849F56"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43228275"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E24609C" w14:textId="20A1B645" w:rsidR="00E449BD" w:rsidRDefault="00E449BD" w:rsidP="0030734D">
            <w:r w:rsidRPr="00E57BC4">
              <w:rPr>
                <w:rFonts w:eastAsia="Calibri"/>
                <w:color w:val="0000FF"/>
                <w:sz w:val="20"/>
                <w:szCs w:val="20"/>
                <w:highlight w:val="cyan"/>
              </w:rPr>
              <w:t>Please refer to last Deviation list</w:t>
            </w:r>
          </w:p>
        </w:tc>
      </w:tr>
      <w:tr w:rsidR="00873AA1" w:rsidRPr="000A788D" w14:paraId="09E9D138" w14:textId="77777777" w:rsidTr="00202750">
        <w:trPr>
          <w:trHeight w:val="647"/>
        </w:trPr>
        <w:tc>
          <w:tcPr>
            <w:tcW w:w="355" w:type="dxa"/>
            <w:vAlign w:val="center"/>
          </w:tcPr>
          <w:p w14:paraId="2EED1E5D"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9B29D6A"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Shop-assembled</w:t>
            </w:r>
          </w:p>
        </w:tc>
        <w:tc>
          <w:tcPr>
            <w:tcW w:w="3420" w:type="dxa"/>
            <w:vAlign w:val="center"/>
          </w:tcPr>
          <w:p w14:paraId="344DDE39"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 xml:space="preserve">The unit shall be shop-assembled to the maximum extent practical to minimize on-site erection work. All skids and equipment that mate directly (without interconnecting piping by the purchaser) shall be trial fit in the vendor’s shop. The vendor shall identify </w:t>
            </w:r>
            <w:r w:rsidRPr="005539F3">
              <w:rPr>
                <w:rFonts w:ascii="Cambria" w:hAnsi="Cambria" w:cs="Calibri"/>
                <w:color w:val="000000"/>
                <w:sz w:val="18"/>
                <w:szCs w:val="18"/>
              </w:rPr>
              <w:lastRenderedPageBreak/>
              <w:t>all loose-shipped components requiring field installation in the proposal.</w:t>
            </w:r>
          </w:p>
        </w:tc>
        <w:tc>
          <w:tcPr>
            <w:tcW w:w="3330" w:type="dxa"/>
            <w:vAlign w:val="center"/>
          </w:tcPr>
          <w:p w14:paraId="2A530E12" w14:textId="77777777" w:rsidR="00873AA1" w:rsidRPr="001A16FC" w:rsidRDefault="00873AA1" w:rsidP="00873AA1">
            <w:pPr>
              <w:spacing w:line="240" w:lineRule="auto"/>
              <w:rPr>
                <w:rFonts w:eastAsia="Calibri"/>
                <w:color w:val="0000FF"/>
                <w:sz w:val="24"/>
                <w:szCs w:val="24"/>
              </w:rPr>
            </w:pPr>
            <w:r>
              <w:rPr>
                <w:rFonts w:eastAsia="Calibri"/>
                <w:color w:val="0000FF"/>
                <w:sz w:val="20"/>
                <w:szCs w:val="20"/>
              </w:rPr>
              <w:lastRenderedPageBreak/>
              <w:t>confirm</w:t>
            </w:r>
          </w:p>
        </w:tc>
        <w:tc>
          <w:tcPr>
            <w:tcW w:w="2790" w:type="dxa"/>
            <w:shd w:val="clear" w:color="auto" w:fill="9BBB59" w:themeFill="accent3"/>
          </w:tcPr>
          <w:p w14:paraId="4F4F8874" w14:textId="77777777" w:rsidR="00873AA1" w:rsidRDefault="00873AA1" w:rsidP="00873AA1">
            <w:pPr>
              <w:ind w:firstLine="720"/>
              <w:rPr>
                <w:rFonts w:asciiTheme="majorHAnsi" w:eastAsia="Calibri" w:hAnsiTheme="majorHAnsi"/>
                <w:sz w:val="20"/>
                <w:szCs w:val="20"/>
              </w:rPr>
            </w:pPr>
          </w:p>
          <w:p w14:paraId="3932A1A8" w14:textId="77777777" w:rsidR="00873AA1" w:rsidRDefault="00873AA1" w:rsidP="00873AA1">
            <w:pPr>
              <w:ind w:firstLine="720"/>
              <w:rPr>
                <w:rFonts w:asciiTheme="majorHAnsi" w:eastAsia="Calibri" w:hAnsiTheme="majorHAnsi"/>
                <w:sz w:val="20"/>
                <w:szCs w:val="20"/>
              </w:rPr>
            </w:pPr>
          </w:p>
          <w:p w14:paraId="667089DD" w14:textId="77777777" w:rsidR="00873AA1" w:rsidRPr="00927168" w:rsidRDefault="00873AA1" w:rsidP="00873AA1">
            <w:pPr>
              <w:bidi/>
              <w:ind w:firstLine="720"/>
              <w:jc w:val="right"/>
              <w:rPr>
                <w:rFonts w:eastAsia="Calibri"/>
                <w:sz w:val="20"/>
                <w:szCs w:val="20"/>
              </w:rPr>
            </w:pPr>
            <w:r>
              <w:rPr>
                <w:rFonts w:asciiTheme="majorHAnsi" w:eastAsia="Calibri" w:hAnsiTheme="majorHAnsi"/>
                <w:sz w:val="20"/>
                <w:szCs w:val="20"/>
              </w:rPr>
              <w:t>Noted and closed.</w:t>
            </w:r>
          </w:p>
        </w:tc>
        <w:tc>
          <w:tcPr>
            <w:tcW w:w="2160" w:type="dxa"/>
          </w:tcPr>
          <w:p w14:paraId="0665C957" w14:textId="39092E55" w:rsidR="00873AA1" w:rsidRDefault="00873AA1" w:rsidP="00873AA1"/>
        </w:tc>
      </w:tr>
      <w:tr w:rsidR="00873AA1" w:rsidRPr="000A788D" w14:paraId="30AB8D88" w14:textId="77777777" w:rsidTr="00202750">
        <w:trPr>
          <w:trHeight w:val="647"/>
        </w:trPr>
        <w:tc>
          <w:tcPr>
            <w:tcW w:w="355" w:type="dxa"/>
            <w:vAlign w:val="center"/>
          </w:tcPr>
          <w:p w14:paraId="6A0C172D"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6CE1FE46"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pressure vessels Specification</w:t>
            </w:r>
          </w:p>
        </w:tc>
        <w:tc>
          <w:tcPr>
            <w:tcW w:w="3420" w:type="dxa"/>
            <w:vAlign w:val="center"/>
          </w:tcPr>
          <w:p w14:paraId="34E4B6F8"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 xml:space="preserve">All pressure vessels inside the package shall comply with requirements explained in Specification for Welded Pressure Vessel BK-GNRAL-PEDCO-000-ME-SP-0001 attached to material requisition. </w:t>
            </w:r>
          </w:p>
        </w:tc>
        <w:tc>
          <w:tcPr>
            <w:tcW w:w="3330" w:type="dxa"/>
            <w:vAlign w:val="center"/>
          </w:tcPr>
          <w:p w14:paraId="454C2588" w14:textId="77777777" w:rsidR="00873AA1" w:rsidRPr="00C3641D" w:rsidRDefault="00873AA1" w:rsidP="00873AA1">
            <w:pPr>
              <w:spacing w:line="240" w:lineRule="auto"/>
              <w:rPr>
                <w:rFonts w:eastAsia="Calibri"/>
                <w:b/>
                <w:bCs/>
                <w:color w:val="0000FF"/>
                <w:sz w:val="20"/>
                <w:szCs w:val="20"/>
              </w:rPr>
            </w:pPr>
            <w:r w:rsidRPr="00C3641D">
              <w:rPr>
                <w:rFonts w:eastAsia="Calibri"/>
                <w:color w:val="0000FF"/>
                <w:sz w:val="20"/>
                <w:szCs w:val="20"/>
              </w:rPr>
              <w:t>Design is Acc. To ASME SEC. VIII, DIV.I</w:t>
            </w:r>
          </w:p>
        </w:tc>
        <w:tc>
          <w:tcPr>
            <w:tcW w:w="2790" w:type="dxa"/>
            <w:shd w:val="clear" w:color="auto" w:fill="9BBB59" w:themeFill="accent3"/>
          </w:tcPr>
          <w:p w14:paraId="1548994B" w14:textId="77777777" w:rsidR="00873AA1" w:rsidRDefault="00873AA1" w:rsidP="00873AA1">
            <w:pPr>
              <w:spacing w:line="240" w:lineRule="auto"/>
              <w:rPr>
                <w:rFonts w:asciiTheme="majorHAnsi" w:eastAsia="Calibri" w:hAnsiTheme="majorHAnsi"/>
                <w:sz w:val="20"/>
                <w:szCs w:val="20"/>
              </w:rPr>
            </w:pPr>
          </w:p>
          <w:p w14:paraId="1D2D7F48" w14:textId="77777777" w:rsidR="00873AA1" w:rsidRPr="00C3641D"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7578A6FF" w14:textId="30434B25" w:rsidR="00873AA1" w:rsidRDefault="00873AA1" w:rsidP="00873AA1"/>
        </w:tc>
      </w:tr>
      <w:tr w:rsidR="00873AA1" w:rsidRPr="000A788D" w14:paraId="55865C7A" w14:textId="77777777" w:rsidTr="00202750">
        <w:trPr>
          <w:trHeight w:val="647"/>
        </w:trPr>
        <w:tc>
          <w:tcPr>
            <w:tcW w:w="355" w:type="dxa"/>
            <w:vAlign w:val="center"/>
          </w:tcPr>
          <w:p w14:paraId="40616EDA"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4E66FDE"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Nozzle Flange</w:t>
            </w:r>
          </w:p>
        </w:tc>
        <w:tc>
          <w:tcPr>
            <w:tcW w:w="3420" w:type="dxa"/>
            <w:vAlign w:val="center"/>
          </w:tcPr>
          <w:p w14:paraId="475E8D36"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All nozzles shall be flanged with Welding neck flanges. For nozzle sizes smaller than 2”, long-welding-neck flanges are required.</w:t>
            </w:r>
          </w:p>
        </w:tc>
        <w:tc>
          <w:tcPr>
            <w:tcW w:w="3330" w:type="dxa"/>
            <w:vAlign w:val="center"/>
          </w:tcPr>
          <w:p w14:paraId="115C2A4F" w14:textId="77777777" w:rsidR="00873AA1" w:rsidRPr="005B4D89" w:rsidRDefault="00873AA1" w:rsidP="00873AA1">
            <w:pPr>
              <w:spacing w:after="0" w:line="240" w:lineRule="auto"/>
              <w:rPr>
                <w:rFonts w:eastAsia="Calibri"/>
                <w:color w:val="0000FF"/>
                <w:sz w:val="20"/>
                <w:szCs w:val="20"/>
              </w:rPr>
            </w:pPr>
            <w:r>
              <w:rPr>
                <w:rFonts w:eastAsia="Calibri"/>
                <w:color w:val="0000FF"/>
                <w:sz w:val="20"/>
                <w:szCs w:val="20"/>
              </w:rPr>
              <w:t>CONFIRM</w:t>
            </w:r>
          </w:p>
        </w:tc>
        <w:tc>
          <w:tcPr>
            <w:tcW w:w="2790" w:type="dxa"/>
            <w:shd w:val="clear" w:color="auto" w:fill="9BBB59" w:themeFill="accent3"/>
          </w:tcPr>
          <w:p w14:paraId="17CFDC70" w14:textId="77777777" w:rsidR="00873AA1" w:rsidRDefault="00873AA1" w:rsidP="00873AA1">
            <w:pPr>
              <w:spacing w:after="0" w:line="240" w:lineRule="auto"/>
              <w:rPr>
                <w:rFonts w:asciiTheme="majorHAnsi" w:eastAsia="Calibri" w:hAnsiTheme="majorHAnsi"/>
                <w:sz w:val="20"/>
                <w:szCs w:val="20"/>
              </w:rPr>
            </w:pPr>
          </w:p>
          <w:p w14:paraId="1C486FF5" w14:textId="77777777" w:rsidR="00873AA1" w:rsidRDefault="00873AA1" w:rsidP="00873AA1">
            <w:pPr>
              <w:spacing w:after="0"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21FBD77B" w14:textId="20A6A33C" w:rsidR="00873AA1" w:rsidRDefault="00873AA1" w:rsidP="00873AA1"/>
        </w:tc>
      </w:tr>
      <w:tr w:rsidR="00873AA1" w:rsidRPr="000A788D" w14:paraId="7D020AB3" w14:textId="77777777" w:rsidTr="00202750">
        <w:trPr>
          <w:trHeight w:val="647"/>
        </w:trPr>
        <w:tc>
          <w:tcPr>
            <w:tcW w:w="355" w:type="dxa"/>
            <w:vAlign w:val="center"/>
          </w:tcPr>
          <w:p w14:paraId="1E96A983"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14F1BD5E"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Standard Drawings</w:t>
            </w:r>
          </w:p>
        </w:tc>
        <w:tc>
          <w:tcPr>
            <w:tcW w:w="3420" w:type="dxa"/>
            <w:vAlign w:val="center"/>
          </w:tcPr>
          <w:p w14:paraId="18FA6A29" w14:textId="1C84721B"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All details of pressure vessels designed according to ASME BPVC VIII shall follow Standard Drawings for Fixed Equipment attached to this file.</w:t>
            </w:r>
            <w:r w:rsidR="00DF239D" w:rsidRPr="005539F3">
              <w:rPr>
                <w:rFonts w:ascii="Cambria" w:hAnsi="Cambria" w:cs="Calibri"/>
                <w:color w:val="000000"/>
                <w:sz w:val="18"/>
                <w:szCs w:val="18"/>
              </w:rPr>
              <w:t xml:space="preserve"> </w:t>
            </w:r>
          </w:p>
        </w:tc>
        <w:tc>
          <w:tcPr>
            <w:tcW w:w="3330" w:type="dxa"/>
            <w:vAlign w:val="center"/>
          </w:tcPr>
          <w:p w14:paraId="59C76469" w14:textId="77777777" w:rsidR="00873AA1" w:rsidRPr="00C3641D" w:rsidRDefault="00873AA1" w:rsidP="00873AA1">
            <w:pPr>
              <w:spacing w:line="240" w:lineRule="auto"/>
              <w:rPr>
                <w:rFonts w:eastAsia="Calibri"/>
                <w:b/>
                <w:bCs/>
                <w:color w:val="0000FF"/>
                <w:sz w:val="20"/>
                <w:szCs w:val="20"/>
              </w:rPr>
            </w:pPr>
            <w:r>
              <w:rPr>
                <w:rFonts w:eastAsia="Calibri"/>
                <w:color w:val="0000FF"/>
                <w:sz w:val="20"/>
                <w:szCs w:val="20"/>
              </w:rPr>
              <w:t>Confirm</w:t>
            </w:r>
          </w:p>
        </w:tc>
        <w:tc>
          <w:tcPr>
            <w:tcW w:w="2790" w:type="dxa"/>
            <w:shd w:val="clear" w:color="auto" w:fill="9BBB59" w:themeFill="accent3"/>
          </w:tcPr>
          <w:p w14:paraId="5163EEDA" w14:textId="77777777" w:rsidR="00873AA1" w:rsidRDefault="00873AA1" w:rsidP="00873AA1">
            <w:pPr>
              <w:spacing w:line="240" w:lineRule="auto"/>
              <w:rPr>
                <w:rFonts w:asciiTheme="majorHAnsi" w:eastAsia="Calibri" w:hAnsiTheme="majorHAnsi"/>
                <w:sz w:val="20"/>
                <w:szCs w:val="20"/>
              </w:rPr>
            </w:pPr>
          </w:p>
          <w:p w14:paraId="01CF11D1" w14:textId="77777777" w:rsidR="00873AA1"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7FEB329F" w14:textId="33D0F1A4" w:rsidR="00873AA1" w:rsidRDefault="00873AA1" w:rsidP="00873AA1"/>
        </w:tc>
      </w:tr>
      <w:tr w:rsidR="00873AA1" w:rsidRPr="000A788D" w14:paraId="1CE34140" w14:textId="77777777" w:rsidTr="00202750">
        <w:trPr>
          <w:trHeight w:val="647"/>
        </w:trPr>
        <w:tc>
          <w:tcPr>
            <w:tcW w:w="355" w:type="dxa"/>
            <w:vAlign w:val="center"/>
          </w:tcPr>
          <w:p w14:paraId="52617F6B"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1621899"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Vessel Support type</w:t>
            </w:r>
          </w:p>
        </w:tc>
        <w:tc>
          <w:tcPr>
            <w:tcW w:w="3420" w:type="dxa"/>
            <w:vAlign w:val="center"/>
          </w:tcPr>
          <w:p w14:paraId="2B564833"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Vessels with diameters (OD) and weights greater than 1000 mm and 1200 kg, respectively; are not allowed to be supported by legs.</w:t>
            </w:r>
          </w:p>
        </w:tc>
        <w:tc>
          <w:tcPr>
            <w:tcW w:w="3330" w:type="dxa"/>
            <w:vAlign w:val="center"/>
          </w:tcPr>
          <w:p w14:paraId="281CA339" w14:textId="77777777" w:rsidR="00873AA1" w:rsidRPr="00D247B0" w:rsidRDefault="00873AA1" w:rsidP="00873AA1">
            <w:pPr>
              <w:spacing w:line="240" w:lineRule="auto"/>
              <w:rPr>
                <w:rFonts w:eastAsia="Calibri"/>
                <w:color w:val="0000FF"/>
                <w:sz w:val="24"/>
                <w:szCs w:val="24"/>
              </w:rPr>
            </w:pPr>
            <w:r w:rsidRPr="00D247B0">
              <w:rPr>
                <w:rFonts w:eastAsia="Calibri"/>
                <w:color w:val="0000FF"/>
                <w:sz w:val="24"/>
                <w:szCs w:val="24"/>
              </w:rPr>
              <w:t>ok</w:t>
            </w:r>
          </w:p>
        </w:tc>
        <w:tc>
          <w:tcPr>
            <w:tcW w:w="2790" w:type="dxa"/>
          </w:tcPr>
          <w:p w14:paraId="6DAE86C0" w14:textId="77777777" w:rsidR="00873AA1" w:rsidRPr="00927168" w:rsidRDefault="00873AA1" w:rsidP="00873AA1">
            <w:pPr>
              <w:spacing w:line="240" w:lineRule="auto"/>
              <w:rPr>
                <w:rFonts w:eastAsia="Calibri"/>
                <w:sz w:val="24"/>
                <w:szCs w:val="24"/>
              </w:rPr>
            </w:pPr>
            <w:r w:rsidRPr="00927168">
              <w:rPr>
                <w:rFonts w:eastAsia="Calibri"/>
                <w:sz w:val="24"/>
                <w:szCs w:val="24"/>
              </w:rPr>
              <w:t>Vendor shall be confirmed and closed.</w:t>
            </w:r>
          </w:p>
        </w:tc>
        <w:tc>
          <w:tcPr>
            <w:tcW w:w="2160" w:type="dxa"/>
          </w:tcPr>
          <w:p w14:paraId="2F7F2ED3" w14:textId="1245135A" w:rsidR="0030734D" w:rsidRDefault="00873AA1" w:rsidP="0030734D">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r w:rsidR="0030734D">
              <w:rPr>
                <w:rFonts w:asciiTheme="majorHAnsi" w:eastAsia="Calibri" w:hAnsiTheme="majorHAnsi"/>
                <w:color w:val="FF0000"/>
                <w:sz w:val="20"/>
                <w:szCs w:val="20"/>
              </w:rPr>
              <w:t xml:space="preserve"> Vendor Confirmed.</w:t>
            </w:r>
          </w:p>
          <w:p w14:paraId="5B746F6B" w14:textId="3D341637" w:rsidR="00873AA1" w:rsidRDefault="0030734D" w:rsidP="0030734D">
            <w:r>
              <w:rPr>
                <w:rFonts w:asciiTheme="majorHAnsi" w:eastAsia="Calibri" w:hAnsiTheme="majorHAnsi"/>
                <w:color w:val="FF0000"/>
                <w:sz w:val="20"/>
                <w:szCs w:val="20"/>
              </w:rPr>
              <w:t>Closed.</w:t>
            </w:r>
          </w:p>
        </w:tc>
      </w:tr>
      <w:tr w:rsidR="00873AA1" w:rsidRPr="000A788D" w14:paraId="2C6958C1" w14:textId="77777777" w:rsidTr="00202750">
        <w:trPr>
          <w:trHeight w:val="647"/>
        </w:trPr>
        <w:tc>
          <w:tcPr>
            <w:tcW w:w="355" w:type="dxa"/>
            <w:vAlign w:val="center"/>
          </w:tcPr>
          <w:p w14:paraId="554B04DF"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3A06C9EF" w14:textId="77777777" w:rsidR="00873AA1" w:rsidRPr="005539F3" w:rsidRDefault="00873AA1" w:rsidP="00873AA1">
            <w:pPr>
              <w:spacing w:line="240" w:lineRule="auto"/>
              <w:rPr>
                <w:rFonts w:ascii="Cambria" w:hAnsi="Cambria" w:cs="Calibri"/>
                <w:b/>
                <w:bCs/>
                <w:color w:val="000000"/>
                <w:sz w:val="18"/>
                <w:szCs w:val="18"/>
              </w:rPr>
            </w:pPr>
            <w:r w:rsidRPr="005539F3">
              <w:rPr>
                <w:rFonts w:ascii="Cambria" w:hAnsi="Cambria" w:cs="Calibri"/>
                <w:b/>
                <w:bCs/>
                <w:color w:val="000000"/>
                <w:sz w:val="18"/>
                <w:szCs w:val="18"/>
              </w:rPr>
              <w:t>Lifting Lug</w:t>
            </w:r>
          </w:p>
        </w:tc>
        <w:tc>
          <w:tcPr>
            <w:tcW w:w="3420" w:type="dxa"/>
            <w:vAlign w:val="center"/>
          </w:tcPr>
          <w:p w14:paraId="317DB762"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 xml:space="preserve">The skid shall be provided with lifting lugs for a four-point lift. Lifting and transport of the skid, complete with all equipment mounted, shall not permanently distort or </w:t>
            </w:r>
            <w:r w:rsidRPr="005539F3">
              <w:rPr>
                <w:rFonts w:ascii="Cambria" w:hAnsi="Cambria" w:cs="Calibri"/>
                <w:color w:val="000000"/>
                <w:sz w:val="18"/>
                <w:szCs w:val="18"/>
              </w:rPr>
              <w:lastRenderedPageBreak/>
              <w:t>otherwise damage the skid or the machinery mounting surfaces.</w:t>
            </w:r>
          </w:p>
        </w:tc>
        <w:tc>
          <w:tcPr>
            <w:tcW w:w="3330" w:type="dxa"/>
            <w:vAlign w:val="center"/>
          </w:tcPr>
          <w:p w14:paraId="3EF0F11C" w14:textId="77777777" w:rsidR="00873AA1" w:rsidRPr="00EA342C" w:rsidRDefault="00873AA1" w:rsidP="00873AA1">
            <w:pPr>
              <w:spacing w:line="240" w:lineRule="auto"/>
              <w:rPr>
                <w:rFonts w:eastAsia="Calibri"/>
                <w:color w:val="0000FF"/>
                <w:sz w:val="24"/>
                <w:szCs w:val="24"/>
                <w:rtl/>
                <w:lang w:bidi="fa-IR"/>
              </w:rPr>
            </w:pPr>
            <w:r w:rsidRPr="00EA342C">
              <w:rPr>
                <w:rFonts w:eastAsia="Calibri"/>
                <w:color w:val="0000FF"/>
                <w:sz w:val="20"/>
                <w:szCs w:val="20"/>
                <w:lang w:bidi="fa-IR"/>
              </w:rPr>
              <w:lastRenderedPageBreak/>
              <w:t>Air receiver has 2 lifting lug in the top of vessel and 2 tail lug in the bottom.</w:t>
            </w:r>
          </w:p>
        </w:tc>
        <w:tc>
          <w:tcPr>
            <w:tcW w:w="2790" w:type="dxa"/>
            <w:shd w:val="clear" w:color="auto" w:fill="9BBB59" w:themeFill="accent3"/>
          </w:tcPr>
          <w:p w14:paraId="3C5E9617" w14:textId="77777777" w:rsidR="00873AA1" w:rsidRDefault="00873AA1" w:rsidP="00873AA1">
            <w:pPr>
              <w:spacing w:line="240" w:lineRule="auto"/>
              <w:rPr>
                <w:rFonts w:asciiTheme="majorHAnsi" w:eastAsia="Calibri" w:hAnsiTheme="majorHAnsi"/>
                <w:sz w:val="20"/>
                <w:szCs w:val="20"/>
              </w:rPr>
            </w:pPr>
          </w:p>
          <w:p w14:paraId="13B0BECF" w14:textId="77777777" w:rsidR="00873AA1" w:rsidRPr="00927168" w:rsidRDefault="00873AA1" w:rsidP="00873AA1">
            <w:pPr>
              <w:spacing w:line="240" w:lineRule="auto"/>
              <w:rPr>
                <w:rFonts w:eastAsia="Calibri"/>
                <w:sz w:val="20"/>
                <w:szCs w:val="20"/>
                <w:lang w:bidi="fa-IR"/>
              </w:rPr>
            </w:pPr>
            <w:r w:rsidRPr="00927168">
              <w:rPr>
                <w:rFonts w:asciiTheme="majorHAnsi" w:eastAsia="Calibri" w:hAnsiTheme="majorHAnsi"/>
                <w:sz w:val="20"/>
                <w:szCs w:val="20"/>
              </w:rPr>
              <w:t>Noted and closed.</w:t>
            </w:r>
          </w:p>
        </w:tc>
        <w:tc>
          <w:tcPr>
            <w:tcW w:w="2160" w:type="dxa"/>
          </w:tcPr>
          <w:p w14:paraId="7E94C57D" w14:textId="71D2E6EF" w:rsidR="00873AA1" w:rsidRDefault="00873AA1" w:rsidP="00873AA1"/>
        </w:tc>
      </w:tr>
      <w:tr w:rsidR="00873AA1" w:rsidRPr="000A788D" w14:paraId="1A43AAE9" w14:textId="77777777" w:rsidTr="00202750">
        <w:trPr>
          <w:trHeight w:val="647"/>
        </w:trPr>
        <w:tc>
          <w:tcPr>
            <w:tcW w:w="355" w:type="dxa"/>
            <w:vAlign w:val="center"/>
          </w:tcPr>
          <w:p w14:paraId="607E9FD4"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4C67F4C" w14:textId="77777777" w:rsidR="00873AA1" w:rsidRPr="005539F3" w:rsidRDefault="00873AA1" w:rsidP="00873AA1">
            <w:pPr>
              <w:spacing w:line="240" w:lineRule="auto"/>
              <w:rPr>
                <w:rFonts w:ascii="Cambria" w:hAnsi="Cambria" w:cs="Calibri"/>
                <w:b/>
                <w:bCs/>
                <w:color w:val="000000"/>
                <w:sz w:val="18"/>
                <w:szCs w:val="18"/>
                <w:rtl/>
              </w:rPr>
            </w:pPr>
            <w:r w:rsidRPr="005539F3">
              <w:rPr>
                <w:rFonts w:ascii="Cambria" w:hAnsi="Cambria" w:cs="Calibri"/>
                <w:b/>
                <w:bCs/>
                <w:color w:val="000000"/>
                <w:sz w:val="18"/>
                <w:szCs w:val="18"/>
              </w:rPr>
              <w:t>Overall plot plan</w:t>
            </w:r>
          </w:p>
        </w:tc>
        <w:tc>
          <w:tcPr>
            <w:tcW w:w="3420" w:type="dxa"/>
            <w:vAlign w:val="center"/>
          </w:tcPr>
          <w:p w14:paraId="7E0E8D67" w14:textId="77777777" w:rsidR="00873AA1" w:rsidRPr="005539F3" w:rsidRDefault="00873AA1" w:rsidP="00873AA1">
            <w:pPr>
              <w:spacing w:line="240" w:lineRule="auto"/>
              <w:rPr>
                <w:rFonts w:ascii="Cambria" w:hAnsi="Cambria" w:cs="Calibri"/>
                <w:color w:val="000000"/>
                <w:sz w:val="18"/>
                <w:szCs w:val="18"/>
              </w:rPr>
            </w:pPr>
            <w:r w:rsidRPr="005539F3">
              <w:rPr>
                <w:rFonts w:ascii="Cambria" w:hAnsi="Cambria" w:cs="Calibri"/>
                <w:color w:val="000000"/>
                <w:sz w:val="18"/>
                <w:szCs w:val="18"/>
              </w:rPr>
              <w:t>A preliminary overall plot plan shall be added to the next revision by bidder to show approximate arrangement and dimensions of the package.</w:t>
            </w:r>
          </w:p>
        </w:tc>
        <w:tc>
          <w:tcPr>
            <w:tcW w:w="3330" w:type="dxa"/>
            <w:vAlign w:val="center"/>
          </w:tcPr>
          <w:p w14:paraId="0F539FEF" w14:textId="77777777" w:rsidR="00873AA1" w:rsidRPr="00C8060C" w:rsidRDefault="00873AA1" w:rsidP="00873AA1">
            <w:pPr>
              <w:spacing w:line="240" w:lineRule="auto"/>
              <w:rPr>
                <w:rFonts w:eastAsia="Calibri"/>
                <w:color w:val="0000FF"/>
                <w:sz w:val="20"/>
                <w:szCs w:val="20"/>
              </w:rPr>
            </w:pPr>
            <w:r w:rsidRPr="00C8060C">
              <w:rPr>
                <w:rFonts w:eastAsia="Calibri"/>
                <w:color w:val="0000FF"/>
                <w:sz w:val="20"/>
                <w:szCs w:val="20"/>
              </w:rPr>
              <w:t>Dimension added to data sheet of equipment, Detail mentioned in GA that submitted after P.O.</w:t>
            </w:r>
          </w:p>
        </w:tc>
        <w:tc>
          <w:tcPr>
            <w:tcW w:w="2790" w:type="dxa"/>
            <w:shd w:val="clear" w:color="auto" w:fill="9BBB59" w:themeFill="accent3"/>
          </w:tcPr>
          <w:p w14:paraId="162B3C83" w14:textId="77777777" w:rsidR="00873AA1" w:rsidRDefault="00873AA1" w:rsidP="00873AA1">
            <w:pPr>
              <w:spacing w:line="240" w:lineRule="auto"/>
              <w:rPr>
                <w:rFonts w:asciiTheme="majorHAnsi" w:eastAsia="Calibri" w:hAnsiTheme="majorHAnsi"/>
                <w:sz w:val="20"/>
                <w:szCs w:val="20"/>
              </w:rPr>
            </w:pPr>
          </w:p>
          <w:p w14:paraId="13BD3945" w14:textId="77777777" w:rsidR="00873AA1" w:rsidRPr="00C8060C"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5D4AD113" w14:textId="42F24E2B" w:rsidR="00873AA1" w:rsidRDefault="00873AA1" w:rsidP="00873AA1"/>
        </w:tc>
      </w:tr>
      <w:tr w:rsidR="00873AA1" w:rsidRPr="000A788D" w14:paraId="411B222A" w14:textId="77777777" w:rsidTr="00202750">
        <w:trPr>
          <w:trHeight w:val="647"/>
        </w:trPr>
        <w:tc>
          <w:tcPr>
            <w:tcW w:w="355" w:type="dxa"/>
            <w:vAlign w:val="center"/>
          </w:tcPr>
          <w:p w14:paraId="31005A6D"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599E0C2" w14:textId="77777777" w:rsidR="00873AA1" w:rsidRPr="004A05D5"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Access for internal loading/unloading</w:t>
            </w:r>
          </w:p>
        </w:tc>
        <w:tc>
          <w:tcPr>
            <w:tcW w:w="3420" w:type="dxa"/>
            <w:vAlign w:val="center"/>
          </w:tcPr>
          <w:p w14:paraId="2B507886" w14:textId="77777777" w:rsidR="00873AA1" w:rsidRPr="004A05D5" w:rsidRDefault="00873AA1" w:rsidP="00873AA1">
            <w:pPr>
              <w:spacing w:line="240" w:lineRule="auto"/>
              <w:rPr>
                <w:rFonts w:ascii="Cambria" w:hAnsi="Cambria" w:cs="Calibri"/>
                <w:color w:val="000000"/>
                <w:sz w:val="18"/>
                <w:szCs w:val="18"/>
              </w:rPr>
            </w:pPr>
            <w:r>
              <w:rPr>
                <w:rFonts w:ascii="Cambria" w:hAnsi="Cambria" w:cs="Calibri"/>
                <w:color w:val="000000"/>
                <w:sz w:val="18"/>
                <w:szCs w:val="18"/>
              </w:rPr>
              <w:t xml:space="preserve">Manhole / hand hole </w:t>
            </w:r>
            <w:r w:rsidRPr="0087708C">
              <w:rPr>
                <w:rFonts w:ascii="Cambria" w:hAnsi="Cambria" w:cs="Calibri"/>
                <w:color w:val="000000"/>
                <w:sz w:val="18"/>
                <w:szCs w:val="18"/>
              </w:rPr>
              <w:t>Access for internal loading/unloading</w:t>
            </w:r>
            <w:r>
              <w:rPr>
                <w:rFonts w:ascii="Cambria" w:hAnsi="Cambria" w:cs="Calibri"/>
                <w:color w:val="000000"/>
                <w:sz w:val="18"/>
                <w:szCs w:val="18"/>
              </w:rPr>
              <w:t xml:space="preserve"> of drums</w:t>
            </w:r>
          </w:p>
        </w:tc>
        <w:tc>
          <w:tcPr>
            <w:tcW w:w="3330" w:type="dxa"/>
            <w:vAlign w:val="center"/>
          </w:tcPr>
          <w:p w14:paraId="492C84DF" w14:textId="77777777" w:rsidR="00873AA1" w:rsidRPr="00AA0E05" w:rsidRDefault="00873AA1" w:rsidP="00873AA1">
            <w:pPr>
              <w:spacing w:line="240" w:lineRule="auto"/>
              <w:rPr>
                <w:rFonts w:eastAsia="Calibri"/>
                <w:color w:val="0000FF"/>
                <w:sz w:val="20"/>
                <w:szCs w:val="20"/>
              </w:rPr>
            </w:pPr>
            <w:r w:rsidRPr="00AA0E05">
              <w:rPr>
                <w:rFonts w:eastAsia="Calibri"/>
                <w:color w:val="0000FF"/>
                <w:sz w:val="20"/>
                <w:szCs w:val="20"/>
              </w:rPr>
              <w:t>Air receiver has manhole</w:t>
            </w:r>
          </w:p>
        </w:tc>
        <w:tc>
          <w:tcPr>
            <w:tcW w:w="2790" w:type="dxa"/>
            <w:shd w:val="clear" w:color="auto" w:fill="9BBB59" w:themeFill="accent3"/>
          </w:tcPr>
          <w:p w14:paraId="4BF230D5" w14:textId="77777777" w:rsidR="00873AA1" w:rsidRDefault="00873AA1" w:rsidP="00873AA1">
            <w:pPr>
              <w:spacing w:line="240" w:lineRule="auto"/>
              <w:rPr>
                <w:rFonts w:asciiTheme="majorHAnsi" w:eastAsia="Calibri" w:hAnsiTheme="majorHAnsi"/>
                <w:sz w:val="20"/>
                <w:szCs w:val="20"/>
              </w:rPr>
            </w:pPr>
          </w:p>
          <w:p w14:paraId="254842B5" w14:textId="77777777" w:rsidR="00873AA1" w:rsidRPr="00AA0E05"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6033DFBC" w14:textId="64AD9E76" w:rsidR="00873AA1" w:rsidRDefault="00873AA1" w:rsidP="00873AA1"/>
        </w:tc>
      </w:tr>
      <w:tr w:rsidR="00873AA1" w:rsidRPr="000A788D" w14:paraId="631FDBE9" w14:textId="77777777" w:rsidTr="00202750">
        <w:trPr>
          <w:trHeight w:val="647"/>
        </w:trPr>
        <w:tc>
          <w:tcPr>
            <w:tcW w:w="355" w:type="dxa"/>
            <w:vAlign w:val="center"/>
          </w:tcPr>
          <w:p w14:paraId="48FA6A31"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9C8B7D6" w14:textId="77777777" w:rsidR="00873AA1" w:rsidRPr="004A05D5"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Nozzle WRC</w:t>
            </w:r>
          </w:p>
        </w:tc>
        <w:tc>
          <w:tcPr>
            <w:tcW w:w="3420" w:type="dxa"/>
            <w:vAlign w:val="center"/>
          </w:tcPr>
          <w:p w14:paraId="34416502" w14:textId="77777777" w:rsidR="00873AA1" w:rsidRPr="002B40D4" w:rsidRDefault="00873AA1" w:rsidP="00873AA1">
            <w:pPr>
              <w:spacing w:line="240" w:lineRule="auto"/>
              <w:rPr>
                <w:rFonts w:ascii="Cambria" w:hAnsi="Cambria" w:cs="Calibri"/>
                <w:color w:val="000000"/>
                <w:sz w:val="18"/>
                <w:szCs w:val="18"/>
              </w:rPr>
            </w:pPr>
            <w:r w:rsidRPr="002B40D4">
              <w:rPr>
                <w:rFonts w:ascii="Cambria" w:hAnsi="Cambria" w:cs="Calibri"/>
                <w:color w:val="000000"/>
                <w:sz w:val="18"/>
                <w:szCs w:val="18"/>
              </w:rPr>
              <w:t>Local stress analysis of shells under external loads from piping system and attachments (platforms, pipe supports, davit, lifting lug) shall be included in strength calculation.</w:t>
            </w:r>
            <w:r w:rsidRPr="002B40D4">
              <w:rPr>
                <w:rFonts w:ascii="Cambria" w:hAnsi="Cambria" w:cs="Calibri" w:hint="eastAsia"/>
                <w:color w:val="000000"/>
                <w:sz w:val="18"/>
                <w:szCs w:val="18"/>
              </w:rPr>
              <w:t xml:space="preserve"> And also, nozzle load shall be considered according to </w:t>
            </w:r>
            <w:r w:rsidRPr="002B40D4">
              <w:rPr>
                <w:rFonts w:ascii="Cambria" w:hAnsi="Cambria" w:cs="Calibri"/>
                <w:color w:val="000000"/>
                <w:sz w:val="18"/>
                <w:szCs w:val="18"/>
              </w:rPr>
              <w:t>Allowable Nozzle loads on static Equipment (as per project specification) should be done. Please note that wherever WRC is not applicable FEA shall be done to evaluate local stresses. The original file (native file) of all analysis including all input data and results should be provided by Vendor. Please confirm.</w:t>
            </w:r>
          </w:p>
        </w:tc>
        <w:tc>
          <w:tcPr>
            <w:tcW w:w="3330" w:type="dxa"/>
            <w:vAlign w:val="center"/>
          </w:tcPr>
          <w:p w14:paraId="4BCCD684" w14:textId="77777777" w:rsidR="00873AA1" w:rsidRDefault="00873AA1" w:rsidP="00873AA1">
            <w:pPr>
              <w:spacing w:line="240" w:lineRule="auto"/>
              <w:rPr>
                <w:rFonts w:eastAsia="Calibri"/>
                <w:color w:val="0000FF"/>
                <w:sz w:val="20"/>
                <w:szCs w:val="20"/>
              </w:rPr>
            </w:pPr>
            <w:r w:rsidRPr="00067872">
              <w:rPr>
                <w:rFonts w:eastAsia="Calibri"/>
                <w:color w:val="0000FF"/>
                <w:sz w:val="20"/>
                <w:szCs w:val="20"/>
              </w:rPr>
              <w:t>Local stress analysis for nozzles and /or attachments as per WRC 107/297</w:t>
            </w:r>
            <w:r>
              <w:rPr>
                <w:rFonts w:eastAsia="Calibri"/>
                <w:color w:val="0000FF"/>
                <w:sz w:val="20"/>
                <w:szCs w:val="20"/>
              </w:rPr>
              <w:t xml:space="preserve"> with PV-ELLITE software</w:t>
            </w:r>
          </w:p>
          <w:p w14:paraId="0C4E6929" w14:textId="77777777" w:rsidR="00873AA1" w:rsidRPr="00067872" w:rsidRDefault="00873AA1" w:rsidP="00873AA1">
            <w:pPr>
              <w:spacing w:line="240" w:lineRule="auto"/>
              <w:rPr>
                <w:rFonts w:eastAsia="Calibri"/>
                <w:color w:val="0000FF"/>
                <w:sz w:val="20"/>
                <w:szCs w:val="20"/>
              </w:rPr>
            </w:pPr>
            <w:r>
              <w:rPr>
                <w:rFonts w:eastAsia="Calibri"/>
                <w:color w:val="0000FF"/>
                <w:sz w:val="20"/>
                <w:szCs w:val="20"/>
              </w:rPr>
              <w:t>Only Native file of calculation of air receiver could submitted.</w:t>
            </w:r>
          </w:p>
        </w:tc>
        <w:tc>
          <w:tcPr>
            <w:tcW w:w="2790" w:type="dxa"/>
          </w:tcPr>
          <w:p w14:paraId="37251041" w14:textId="77777777" w:rsidR="00873AA1" w:rsidRPr="00067872" w:rsidRDefault="00873AA1" w:rsidP="00873AA1">
            <w:pPr>
              <w:spacing w:line="240" w:lineRule="auto"/>
              <w:jc w:val="center"/>
              <w:rPr>
                <w:rFonts w:eastAsia="Calibri"/>
                <w:color w:val="0000FF"/>
                <w:sz w:val="20"/>
                <w:szCs w:val="20"/>
              </w:rPr>
            </w:pPr>
          </w:p>
        </w:tc>
        <w:tc>
          <w:tcPr>
            <w:tcW w:w="2160" w:type="dxa"/>
          </w:tcPr>
          <w:p w14:paraId="59C9125D"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11D26203" w14:textId="77777777" w:rsidR="0030734D" w:rsidRDefault="0030734D" w:rsidP="0030734D">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21F984D5" w14:textId="77777777" w:rsidR="0030734D" w:rsidRDefault="0030734D" w:rsidP="0030734D">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3ED5698" w14:textId="5069938B" w:rsidR="008853A7" w:rsidRDefault="008853A7" w:rsidP="0030734D">
            <w:r w:rsidRPr="00E57BC4">
              <w:rPr>
                <w:rFonts w:eastAsia="Calibri"/>
                <w:color w:val="0000FF"/>
                <w:sz w:val="20"/>
                <w:szCs w:val="20"/>
                <w:highlight w:val="cyan"/>
              </w:rPr>
              <w:t>Please refer to last Deviation list</w:t>
            </w:r>
          </w:p>
        </w:tc>
      </w:tr>
      <w:tr w:rsidR="00873AA1" w:rsidRPr="000A788D" w14:paraId="0744015A" w14:textId="77777777" w:rsidTr="00202750">
        <w:trPr>
          <w:trHeight w:val="647"/>
        </w:trPr>
        <w:tc>
          <w:tcPr>
            <w:tcW w:w="355" w:type="dxa"/>
            <w:vAlign w:val="center"/>
          </w:tcPr>
          <w:p w14:paraId="5844598D"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12C633E" w14:textId="77777777" w:rsidR="00873AA1" w:rsidRPr="004A05D5" w:rsidRDefault="00873AA1" w:rsidP="00873AA1">
            <w:pPr>
              <w:spacing w:line="240" w:lineRule="auto"/>
              <w:rPr>
                <w:rFonts w:ascii="Cambria" w:hAnsi="Cambria" w:cs="Calibri"/>
                <w:b/>
                <w:bCs/>
                <w:color w:val="000000"/>
                <w:sz w:val="18"/>
                <w:szCs w:val="18"/>
              </w:rPr>
            </w:pPr>
            <w:r w:rsidRPr="002B40D4">
              <w:rPr>
                <w:rFonts w:ascii="Cambria" w:hAnsi="Cambria" w:cs="Calibri"/>
                <w:b/>
                <w:bCs/>
                <w:color w:val="000000"/>
                <w:sz w:val="18"/>
                <w:szCs w:val="18"/>
              </w:rPr>
              <w:t>Loading Data &amp; Anchor Bolt Data</w:t>
            </w:r>
          </w:p>
        </w:tc>
        <w:tc>
          <w:tcPr>
            <w:tcW w:w="3420" w:type="dxa"/>
            <w:vAlign w:val="center"/>
          </w:tcPr>
          <w:p w14:paraId="2EE82661" w14:textId="77777777" w:rsidR="00873AA1" w:rsidRPr="002B40D4" w:rsidRDefault="00873AA1" w:rsidP="00873AA1">
            <w:pPr>
              <w:spacing w:line="240" w:lineRule="auto"/>
              <w:rPr>
                <w:rFonts w:ascii="Cambria" w:hAnsi="Cambria" w:cs="Calibri"/>
                <w:color w:val="000000"/>
                <w:sz w:val="18"/>
                <w:szCs w:val="18"/>
              </w:rPr>
            </w:pPr>
            <w:r w:rsidRPr="002B40D4">
              <w:rPr>
                <w:rFonts w:ascii="Cambria" w:hAnsi="Cambria" w:cs="Calibri"/>
                <w:color w:val="000000"/>
                <w:sz w:val="18"/>
                <w:szCs w:val="18"/>
              </w:rPr>
              <w:t>Anchor bolt data (Size, number, B.C.D.</w:t>
            </w:r>
            <w:r>
              <w:rPr>
                <w:rFonts w:ascii="Cambria" w:hAnsi="Cambria" w:cs="Calibri"/>
                <w:color w:val="000000"/>
                <w:sz w:val="18"/>
                <w:szCs w:val="18"/>
              </w:rPr>
              <w:t>, material</w:t>
            </w:r>
            <w:r w:rsidRPr="002B40D4">
              <w:rPr>
                <w:rFonts w:ascii="Cambria" w:hAnsi="Cambria" w:cs="Calibri"/>
                <w:color w:val="000000"/>
                <w:sz w:val="18"/>
                <w:szCs w:val="18"/>
              </w:rPr>
              <w:t xml:space="preserve">,) and final loading data including erection, operating and hydro tests shear and moment due to wind and earthquake shall be provided by vendor 1 month after purchase order. Please confirm.        </w:t>
            </w:r>
          </w:p>
        </w:tc>
        <w:tc>
          <w:tcPr>
            <w:tcW w:w="3330" w:type="dxa"/>
            <w:vAlign w:val="center"/>
          </w:tcPr>
          <w:p w14:paraId="1B151D73" w14:textId="77777777" w:rsidR="00873AA1" w:rsidRPr="008E3A78" w:rsidRDefault="00873AA1" w:rsidP="00873AA1">
            <w:pPr>
              <w:spacing w:line="240" w:lineRule="auto"/>
              <w:rPr>
                <w:rFonts w:eastAsia="Calibri"/>
                <w:b/>
                <w:bCs/>
                <w:color w:val="0000FF"/>
                <w:sz w:val="24"/>
                <w:szCs w:val="24"/>
              </w:rPr>
            </w:pPr>
            <w:r w:rsidRPr="002C3101">
              <w:rPr>
                <w:rFonts w:eastAsia="Calibri"/>
                <w:color w:val="0000FF"/>
                <w:sz w:val="20"/>
                <w:szCs w:val="20"/>
              </w:rPr>
              <w:t>Anchor bolt data (Size, number, B.C.D., material,) and final loading data</w:t>
            </w:r>
            <w:r>
              <w:rPr>
                <w:rFonts w:eastAsia="Calibri"/>
                <w:color w:val="0000FF"/>
                <w:sz w:val="20"/>
                <w:szCs w:val="20"/>
              </w:rPr>
              <w:t xml:space="preserve"> will be</w:t>
            </w:r>
            <w:r w:rsidRPr="002C3101">
              <w:rPr>
                <w:rFonts w:eastAsia="Calibri"/>
                <w:color w:val="0000FF"/>
                <w:sz w:val="20"/>
                <w:szCs w:val="20"/>
              </w:rPr>
              <w:t xml:space="preserve"> mentioned in air receiver detail drawing document.</w:t>
            </w:r>
          </w:p>
        </w:tc>
        <w:tc>
          <w:tcPr>
            <w:tcW w:w="2790" w:type="dxa"/>
            <w:shd w:val="clear" w:color="auto" w:fill="9BBB59" w:themeFill="accent3"/>
          </w:tcPr>
          <w:p w14:paraId="14177FD3" w14:textId="77777777" w:rsidR="00873AA1" w:rsidRDefault="00873AA1" w:rsidP="00873AA1">
            <w:pPr>
              <w:spacing w:line="240" w:lineRule="auto"/>
              <w:rPr>
                <w:rFonts w:asciiTheme="majorHAnsi" w:eastAsia="Calibri" w:hAnsiTheme="majorHAnsi"/>
                <w:sz w:val="20"/>
                <w:szCs w:val="20"/>
              </w:rPr>
            </w:pPr>
          </w:p>
          <w:p w14:paraId="648F7A39" w14:textId="77777777" w:rsidR="00873AA1" w:rsidRPr="002C3101"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6F50BBDD" w14:textId="73A502B6" w:rsidR="00873AA1" w:rsidRDefault="00873AA1" w:rsidP="00873AA1"/>
        </w:tc>
      </w:tr>
      <w:tr w:rsidR="00873AA1" w:rsidRPr="000A788D" w14:paraId="1ADC38F1" w14:textId="77777777" w:rsidTr="00202750">
        <w:trPr>
          <w:trHeight w:val="647"/>
        </w:trPr>
        <w:tc>
          <w:tcPr>
            <w:tcW w:w="355" w:type="dxa"/>
            <w:vAlign w:val="center"/>
          </w:tcPr>
          <w:p w14:paraId="56F49B1B"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0EF4A9B" w14:textId="77777777" w:rsidR="00873AA1" w:rsidRPr="004A05D5"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PWHT</w:t>
            </w:r>
          </w:p>
        </w:tc>
        <w:tc>
          <w:tcPr>
            <w:tcW w:w="3420" w:type="dxa"/>
            <w:vAlign w:val="center"/>
          </w:tcPr>
          <w:p w14:paraId="770DD015" w14:textId="77777777" w:rsidR="00873AA1" w:rsidRPr="004A05D5" w:rsidRDefault="00873AA1" w:rsidP="00873AA1">
            <w:pPr>
              <w:spacing w:line="240" w:lineRule="auto"/>
              <w:rPr>
                <w:rFonts w:ascii="Cambria" w:hAnsi="Cambria" w:cs="Calibri"/>
                <w:color w:val="000000"/>
                <w:sz w:val="18"/>
                <w:szCs w:val="18"/>
              </w:rPr>
            </w:pPr>
            <w:r w:rsidRPr="00CF7B13">
              <w:rPr>
                <w:rFonts w:ascii="Cambria" w:hAnsi="Cambria" w:cs="Calibri"/>
                <w:color w:val="000000"/>
                <w:sz w:val="18"/>
                <w:szCs w:val="18"/>
              </w:rPr>
              <w:t>When stress relieving is required, whole equipment in one piece without removable internals shall be located in the Furnace. All surfaces of flanges shall be protected by vendor due to prevent of damage. Use of direct flame is not approved.</w:t>
            </w:r>
          </w:p>
        </w:tc>
        <w:tc>
          <w:tcPr>
            <w:tcW w:w="3330" w:type="dxa"/>
            <w:vAlign w:val="center"/>
          </w:tcPr>
          <w:p w14:paraId="67F4A32C" w14:textId="77777777" w:rsidR="00873AA1" w:rsidRPr="008E3A78" w:rsidRDefault="00873AA1" w:rsidP="00873AA1">
            <w:pPr>
              <w:spacing w:line="240" w:lineRule="auto"/>
              <w:rPr>
                <w:rFonts w:eastAsia="Calibri"/>
                <w:b/>
                <w:bCs/>
                <w:color w:val="0000FF"/>
                <w:sz w:val="24"/>
                <w:szCs w:val="24"/>
              </w:rPr>
            </w:pPr>
            <w:r w:rsidRPr="004E3EAB">
              <w:rPr>
                <w:rFonts w:eastAsia="Calibri"/>
                <w:color w:val="0000FF"/>
                <w:sz w:val="20"/>
                <w:szCs w:val="20"/>
              </w:rPr>
              <w:t>PWHT: N</w:t>
            </w:r>
            <w:r>
              <w:rPr>
                <w:rFonts w:eastAsia="Calibri"/>
                <w:color w:val="0000FF"/>
                <w:sz w:val="20"/>
                <w:szCs w:val="20"/>
              </w:rPr>
              <w:t>ot applicable</w:t>
            </w:r>
          </w:p>
        </w:tc>
        <w:tc>
          <w:tcPr>
            <w:tcW w:w="2790" w:type="dxa"/>
            <w:shd w:val="clear" w:color="auto" w:fill="9BBB59" w:themeFill="accent3"/>
          </w:tcPr>
          <w:p w14:paraId="2F24C9CB" w14:textId="77777777" w:rsidR="00873AA1" w:rsidRDefault="00873AA1" w:rsidP="00873AA1">
            <w:pPr>
              <w:spacing w:line="240" w:lineRule="auto"/>
              <w:rPr>
                <w:rFonts w:asciiTheme="majorHAnsi" w:eastAsia="Calibri" w:hAnsiTheme="majorHAnsi"/>
                <w:sz w:val="20"/>
                <w:szCs w:val="20"/>
              </w:rPr>
            </w:pPr>
          </w:p>
          <w:p w14:paraId="315E3F6C" w14:textId="77777777" w:rsidR="00873AA1" w:rsidRPr="004E3EAB"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07B3E170" w14:textId="1C65E4E6" w:rsidR="00873AA1" w:rsidRDefault="00873AA1" w:rsidP="00873AA1"/>
        </w:tc>
      </w:tr>
      <w:tr w:rsidR="00873AA1" w:rsidRPr="000A788D" w14:paraId="7175CD14" w14:textId="77777777" w:rsidTr="00202750">
        <w:trPr>
          <w:trHeight w:val="647"/>
        </w:trPr>
        <w:tc>
          <w:tcPr>
            <w:tcW w:w="355" w:type="dxa"/>
            <w:vAlign w:val="center"/>
          </w:tcPr>
          <w:p w14:paraId="0D813252" w14:textId="77777777" w:rsidR="00873AA1" w:rsidRPr="00DE3E47" w:rsidRDefault="00873AA1" w:rsidP="00873AA1">
            <w:pPr>
              <w:numPr>
                <w:ilvl w:val="0"/>
                <w:numId w:val="27"/>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3074332E" w14:textId="77777777" w:rsidR="00873AA1" w:rsidRPr="003B1216" w:rsidRDefault="00873AA1" w:rsidP="00873AA1">
            <w:pPr>
              <w:spacing w:line="240" w:lineRule="auto"/>
              <w:rPr>
                <w:rFonts w:ascii="Cambria" w:hAnsi="Cambria" w:cs="Calibri"/>
                <w:b/>
                <w:bCs/>
                <w:color w:val="000000"/>
                <w:sz w:val="18"/>
                <w:szCs w:val="18"/>
              </w:rPr>
            </w:pPr>
            <w:r w:rsidRPr="003B1216">
              <w:rPr>
                <w:rFonts w:ascii="Cambria" w:hAnsi="Cambria" w:cs="Calibri"/>
                <w:b/>
                <w:bCs/>
                <w:color w:val="000000"/>
                <w:sz w:val="18"/>
                <w:szCs w:val="18"/>
              </w:rPr>
              <w:t>Comments on Vendor’s Proposal and its attachments</w:t>
            </w:r>
          </w:p>
        </w:tc>
        <w:tc>
          <w:tcPr>
            <w:tcW w:w="3420" w:type="dxa"/>
            <w:vAlign w:val="center"/>
          </w:tcPr>
          <w:p w14:paraId="74DC38CF" w14:textId="77777777" w:rsidR="00873AA1" w:rsidRPr="003B1216" w:rsidRDefault="00873AA1" w:rsidP="00873AA1">
            <w:pPr>
              <w:spacing w:line="240" w:lineRule="auto"/>
              <w:rPr>
                <w:rFonts w:ascii="Cambria" w:hAnsi="Cambria" w:cs="Calibri"/>
                <w:color w:val="000000"/>
                <w:sz w:val="18"/>
                <w:szCs w:val="18"/>
              </w:rPr>
            </w:pPr>
            <w:r w:rsidRPr="003B1216">
              <w:rPr>
                <w:rFonts w:ascii="Cambria" w:hAnsi="Cambria" w:cs="Calibri"/>
                <w:color w:val="000000"/>
                <w:sz w:val="18"/>
                <w:szCs w:val="18"/>
              </w:rPr>
              <w:t xml:space="preserve">Please refer to the </w:t>
            </w:r>
            <w:r w:rsidRPr="00BB11D6">
              <w:rPr>
                <w:rFonts w:ascii="Cambria" w:hAnsi="Cambria" w:cs="Calibri"/>
                <w:b/>
                <w:bCs/>
                <w:color w:val="FF0000"/>
                <w:sz w:val="18"/>
                <w:szCs w:val="18"/>
              </w:rPr>
              <w:t>Attachment #1</w:t>
            </w:r>
            <w:r w:rsidRPr="003B1216">
              <w:rPr>
                <w:rFonts w:ascii="Cambria" w:hAnsi="Cambria" w:cs="Calibri"/>
                <w:color w:val="000000"/>
                <w:sz w:val="18"/>
                <w:szCs w:val="18"/>
              </w:rPr>
              <w:t xml:space="preserve"> of this TCL for Mechanical comments on the offer.</w:t>
            </w:r>
          </w:p>
        </w:tc>
        <w:tc>
          <w:tcPr>
            <w:tcW w:w="3330" w:type="dxa"/>
            <w:vAlign w:val="center"/>
          </w:tcPr>
          <w:p w14:paraId="3F7C59E1" w14:textId="77777777" w:rsidR="00873AA1" w:rsidRPr="008E3A78" w:rsidRDefault="00873AA1" w:rsidP="00873AA1">
            <w:pPr>
              <w:spacing w:line="240" w:lineRule="auto"/>
              <w:rPr>
                <w:rFonts w:eastAsia="Calibri"/>
                <w:b/>
                <w:bCs/>
                <w:color w:val="0000FF"/>
                <w:sz w:val="24"/>
                <w:szCs w:val="24"/>
              </w:rPr>
            </w:pPr>
            <w:r w:rsidRPr="00A91203">
              <w:rPr>
                <w:rFonts w:eastAsia="Calibri"/>
                <w:color w:val="0000FF"/>
                <w:sz w:val="20"/>
                <w:szCs w:val="20"/>
              </w:rPr>
              <w:t>noted</w:t>
            </w:r>
          </w:p>
        </w:tc>
        <w:tc>
          <w:tcPr>
            <w:tcW w:w="2790" w:type="dxa"/>
            <w:shd w:val="clear" w:color="auto" w:fill="9BBB59" w:themeFill="accent3"/>
          </w:tcPr>
          <w:p w14:paraId="2090F02C" w14:textId="77777777" w:rsidR="00873AA1" w:rsidRPr="00A91203" w:rsidRDefault="00873AA1" w:rsidP="00873AA1">
            <w:pPr>
              <w:spacing w:line="240" w:lineRule="auto"/>
              <w:rPr>
                <w:rFonts w:eastAsia="Calibri"/>
                <w:color w:val="0000FF"/>
                <w:sz w:val="20"/>
                <w:szCs w:val="20"/>
              </w:rPr>
            </w:pPr>
            <w:r>
              <w:rPr>
                <w:rFonts w:asciiTheme="majorHAnsi" w:eastAsia="Calibri" w:hAnsiTheme="majorHAnsi"/>
                <w:sz w:val="20"/>
                <w:szCs w:val="20"/>
              </w:rPr>
              <w:t>Noted and closed.</w:t>
            </w:r>
          </w:p>
        </w:tc>
        <w:tc>
          <w:tcPr>
            <w:tcW w:w="2160" w:type="dxa"/>
          </w:tcPr>
          <w:p w14:paraId="735A7CE2" w14:textId="0C0B0ADF" w:rsidR="00873AA1" w:rsidRDefault="00873AA1" w:rsidP="00873AA1"/>
        </w:tc>
      </w:tr>
      <w:tr w:rsidR="00873AA1" w:rsidRPr="000A788D" w14:paraId="5054A8B4" w14:textId="77777777" w:rsidTr="008A2BE9">
        <w:trPr>
          <w:trHeight w:val="386"/>
        </w:trPr>
        <w:tc>
          <w:tcPr>
            <w:tcW w:w="14395" w:type="dxa"/>
            <w:gridSpan w:val="6"/>
            <w:shd w:val="clear" w:color="auto" w:fill="D9D9D9" w:themeFill="background1" w:themeFillShade="D9"/>
            <w:vAlign w:val="center"/>
          </w:tcPr>
          <w:p w14:paraId="4F497685" w14:textId="77777777" w:rsidR="00873AA1" w:rsidRPr="00553E64" w:rsidRDefault="00873AA1" w:rsidP="00873AA1">
            <w:pPr>
              <w:spacing w:before="120" w:after="120" w:line="200" w:lineRule="atLeast"/>
              <w:rPr>
                <w:rFonts w:ascii="Times New Roman" w:eastAsia="BatangChe" w:hAnsi="Times New Roman" w:cs="Times New Roman"/>
                <w:b/>
                <w:bCs/>
                <w:i/>
                <w:iCs/>
                <w:color w:val="C00000"/>
                <w:sz w:val="24"/>
                <w:szCs w:val="24"/>
                <w:lang w:eastAsia="ko-KR" w:bidi="fa-IR"/>
              </w:rPr>
            </w:pPr>
            <w:r w:rsidRPr="00553E64">
              <w:rPr>
                <w:rFonts w:ascii="Times New Roman" w:eastAsia="BatangChe" w:hAnsi="Times New Roman" w:cs="Times New Roman"/>
                <w:b/>
                <w:bCs/>
                <w:i/>
                <w:iCs/>
                <w:color w:val="C00000"/>
                <w:sz w:val="24"/>
                <w:szCs w:val="24"/>
                <w:lang w:eastAsia="ko-KR" w:bidi="fa-IR"/>
              </w:rPr>
              <w:t>PIPING &amp; MATERIAL</w:t>
            </w:r>
          </w:p>
        </w:tc>
      </w:tr>
      <w:tr w:rsidR="00873AA1" w:rsidRPr="000A788D" w14:paraId="17045E60" w14:textId="77777777" w:rsidTr="00202750">
        <w:trPr>
          <w:trHeight w:val="602"/>
        </w:trPr>
        <w:tc>
          <w:tcPr>
            <w:tcW w:w="355" w:type="dxa"/>
            <w:vAlign w:val="center"/>
          </w:tcPr>
          <w:p w14:paraId="5AD8D9CE" w14:textId="77777777" w:rsidR="00873AA1" w:rsidRPr="004E60B0" w:rsidRDefault="00873AA1" w:rsidP="00873AA1">
            <w:pPr>
              <w:numPr>
                <w:ilvl w:val="0"/>
                <w:numId w:val="18"/>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C289A90" w14:textId="77777777" w:rsidR="00873AA1" w:rsidRPr="003B1216"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PMS</w:t>
            </w:r>
          </w:p>
        </w:tc>
        <w:tc>
          <w:tcPr>
            <w:tcW w:w="3420" w:type="dxa"/>
            <w:vAlign w:val="center"/>
          </w:tcPr>
          <w:p w14:paraId="4CBE6146" w14:textId="77777777" w:rsidR="00873AA1" w:rsidRPr="003B1216" w:rsidRDefault="00873AA1" w:rsidP="00873AA1">
            <w:pPr>
              <w:spacing w:line="240" w:lineRule="auto"/>
              <w:rPr>
                <w:rFonts w:ascii="Cambria" w:hAnsi="Cambria" w:cs="Calibri"/>
                <w:color w:val="000000"/>
                <w:sz w:val="18"/>
                <w:szCs w:val="18"/>
              </w:rPr>
            </w:pPr>
            <w:r>
              <w:rPr>
                <w:rFonts w:ascii="Cambria" w:hAnsi="Cambria" w:cs="Calibri"/>
                <w:color w:val="000000"/>
                <w:sz w:val="18"/>
                <w:szCs w:val="18"/>
              </w:rPr>
              <w:t>Project PMS shall be followed by vendor.</w:t>
            </w:r>
          </w:p>
        </w:tc>
        <w:tc>
          <w:tcPr>
            <w:tcW w:w="3330" w:type="dxa"/>
            <w:vAlign w:val="center"/>
          </w:tcPr>
          <w:p w14:paraId="3EA6A7E6"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Because piping between equipment in compressor room are not in our scope and only piping system inside of compressor and dryer and nitrogen generator are in our scope and will be done according of our specification.</w:t>
            </w:r>
          </w:p>
        </w:tc>
        <w:tc>
          <w:tcPr>
            <w:tcW w:w="2790" w:type="dxa"/>
          </w:tcPr>
          <w:p w14:paraId="1A840ADC" w14:textId="77777777" w:rsidR="00873AA1" w:rsidRPr="004F5307"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sidRPr="004F5307">
              <w:rPr>
                <w:rFonts w:ascii="Cambria" w:hAnsi="Cambria" w:cs="Calibri"/>
                <w:color w:val="000000"/>
                <w:sz w:val="18"/>
                <w:szCs w:val="18"/>
              </w:rPr>
              <w:t xml:space="preserve">The Vendor shall get approval </w:t>
            </w:r>
            <w:r>
              <w:rPr>
                <w:rFonts w:ascii="Cambria" w:hAnsi="Cambria" w:cs="Calibri"/>
                <w:color w:val="000000"/>
                <w:sz w:val="18"/>
                <w:szCs w:val="18"/>
              </w:rPr>
              <w:t xml:space="preserve">of </w:t>
            </w:r>
            <w:r w:rsidRPr="004F5307">
              <w:rPr>
                <w:rFonts w:ascii="Cambria" w:hAnsi="Cambria" w:cs="Calibri"/>
                <w:color w:val="000000"/>
                <w:sz w:val="18"/>
                <w:szCs w:val="18"/>
              </w:rPr>
              <w:t>packages piping material from N</w:t>
            </w:r>
            <w:r>
              <w:rPr>
                <w:rFonts w:ascii="Cambria" w:hAnsi="Cambria" w:cs="Calibri"/>
                <w:color w:val="000000"/>
                <w:sz w:val="18"/>
                <w:szCs w:val="18"/>
              </w:rPr>
              <w:t>ISOC</w:t>
            </w:r>
            <w:r w:rsidRPr="004F5307">
              <w:rPr>
                <w:rFonts w:ascii="Cambria" w:hAnsi="Cambria" w:cs="Calibri"/>
                <w:color w:val="000000"/>
                <w:sz w:val="18"/>
                <w:szCs w:val="18"/>
              </w:rPr>
              <w:t>.</w:t>
            </w:r>
          </w:p>
          <w:p w14:paraId="56A14767" w14:textId="77777777" w:rsidR="00873AA1" w:rsidRPr="004F5307"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sidRPr="004F5307">
              <w:rPr>
                <w:rFonts w:ascii="Cambria" w:hAnsi="Cambria" w:cs="Calibri"/>
                <w:color w:val="000000"/>
                <w:sz w:val="18"/>
                <w:szCs w:val="18"/>
              </w:rPr>
              <w:t>All tie in point material shall be considered according to project PMS.</w:t>
            </w:r>
          </w:p>
          <w:p w14:paraId="043D1E14" w14:textId="77777777" w:rsidR="00873AA1" w:rsidRPr="004F5307"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sidRPr="004F5307">
              <w:rPr>
                <w:rFonts w:ascii="Cambria" w:hAnsi="Cambria" w:cs="Calibri"/>
                <w:color w:val="000000"/>
                <w:sz w:val="18"/>
                <w:szCs w:val="18"/>
              </w:rPr>
              <w:lastRenderedPageBreak/>
              <w:t>Due to project P&amp;ID (BK-CGS-PEDCO-120-PR-PI-0016 &amp; BK-CGS-PEDCO-120-PR-PI-0015) vendor scope is specified.</w:t>
            </w:r>
          </w:p>
        </w:tc>
        <w:tc>
          <w:tcPr>
            <w:tcW w:w="2160" w:type="dxa"/>
          </w:tcPr>
          <w:p w14:paraId="59FBF8A8"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lastRenderedPageBreak/>
              <w:t>Meeting conclusion-14.08.2023:</w:t>
            </w:r>
          </w:p>
          <w:p w14:paraId="327F3919" w14:textId="77777777" w:rsidR="004B54AF" w:rsidRDefault="004B54AF" w:rsidP="004B54AF">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251EECE5" w14:textId="77777777" w:rsidR="004B54AF" w:rsidRDefault="004B54AF" w:rsidP="004B54AF">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7B788B5" w14:textId="1A1935FA" w:rsidR="008853A7" w:rsidRDefault="008853A7" w:rsidP="004B54AF">
            <w:r w:rsidRPr="00E57BC4">
              <w:rPr>
                <w:rFonts w:eastAsia="Calibri"/>
                <w:color w:val="0000FF"/>
                <w:sz w:val="20"/>
                <w:szCs w:val="20"/>
                <w:highlight w:val="cyan"/>
              </w:rPr>
              <w:lastRenderedPageBreak/>
              <w:t>Please refer to last Deviation list</w:t>
            </w:r>
          </w:p>
        </w:tc>
      </w:tr>
      <w:tr w:rsidR="00873AA1" w:rsidRPr="000A788D" w14:paraId="5861CBB6" w14:textId="77777777" w:rsidTr="00202750">
        <w:trPr>
          <w:trHeight w:val="611"/>
        </w:trPr>
        <w:tc>
          <w:tcPr>
            <w:tcW w:w="355" w:type="dxa"/>
            <w:vAlign w:val="center"/>
          </w:tcPr>
          <w:p w14:paraId="1DA53B74" w14:textId="77777777" w:rsidR="00873AA1" w:rsidRPr="004E60B0" w:rsidRDefault="00873AA1" w:rsidP="00873AA1">
            <w:pPr>
              <w:numPr>
                <w:ilvl w:val="0"/>
                <w:numId w:val="18"/>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66E69BEB" w14:textId="77777777" w:rsidR="00873AA1"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 xml:space="preserve">General arrangement drawing </w:t>
            </w:r>
          </w:p>
          <w:p w14:paraId="37F86ADA" w14:textId="77777777" w:rsidR="00873AA1" w:rsidRPr="003B1216" w:rsidRDefault="00873AA1" w:rsidP="00873AA1">
            <w:pPr>
              <w:spacing w:line="240" w:lineRule="auto"/>
              <w:rPr>
                <w:rFonts w:ascii="Cambria" w:hAnsi="Cambria" w:cs="Calibri"/>
                <w:b/>
                <w:bCs/>
                <w:color w:val="000000"/>
                <w:sz w:val="18"/>
                <w:szCs w:val="18"/>
              </w:rPr>
            </w:pPr>
          </w:p>
        </w:tc>
        <w:tc>
          <w:tcPr>
            <w:tcW w:w="3420" w:type="dxa"/>
            <w:vAlign w:val="center"/>
          </w:tcPr>
          <w:p w14:paraId="5027F6ED" w14:textId="77777777" w:rsidR="00873AA1" w:rsidRPr="000E711F" w:rsidRDefault="00873AA1" w:rsidP="00873AA1">
            <w:pPr>
              <w:spacing w:line="240" w:lineRule="auto"/>
              <w:jc w:val="lowKashida"/>
              <w:rPr>
                <w:rFonts w:ascii="Cambria" w:hAnsi="Cambria" w:cs="Calibri"/>
                <w:color w:val="000000"/>
                <w:sz w:val="18"/>
                <w:szCs w:val="18"/>
              </w:rPr>
            </w:pPr>
            <w:r>
              <w:rPr>
                <w:rFonts w:ascii="Cambria" w:hAnsi="Cambria" w:cs="Calibri"/>
                <w:color w:val="000000"/>
                <w:sz w:val="18"/>
                <w:szCs w:val="18"/>
              </w:rPr>
              <w:t>Air &amp; N2 Package General arrangement drawing shall be issued by vendor.</w:t>
            </w:r>
          </w:p>
        </w:tc>
        <w:tc>
          <w:tcPr>
            <w:tcW w:w="3330" w:type="dxa"/>
            <w:vAlign w:val="center"/>
          </w:tcPr>
          <w:p w14:paraId="2838B1C0"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After P.O. will be delivered.</w:t>
            </w:r>
          </w:p>
        </w:tc>
        <w:tc>
          <w:tcPr>
            <w:tcW w:w="2790" w:type="dxa"/>
          </w:tcPr>
          <w:p w14:paraId="2207C973" w14:textId="77777777" w:rsidR="00873AA1" w:rsidRPr="004F5307"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sidRPr="004F5307">
              <w:rPr>
                <w:rFonts w:ascii="Cambria" w:hAnsi="Cambria" w:cs="Calibri"/>
                <w:color w:val="000000"/>
                <w:sz w:val="18"/>
                <w:szCs w:val="18"/>
              </w:rPr>
              <w:t>NOTED.</w:t>
            </w:r>
          </w:p>
        </w:tc>
        <w:tc>
          <w:tcPr>
            <w:tcW w:w="2160" w:type="dxa"/>
          </w:tcPr>
          <w:p w14:paraId="0AE9B4ED"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2CEAF0E" w14:textId="77777777" w:rsidR="004B54AF" w:rsidRDefault="004B54AF" w:rsidP="004B54AF">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1FC80B2F" w14:textId="0E1E8674" w:rsidR="004B54AF" w:rsidRDefault="004B54AF" w:rsidP="004B54AF">
            <w:r>
              <w:rPr>
                <w:rFonts w:asciiTheme="majorHAnsi" w:eastAsia="Calibri" w:hAnsiTheme="majorHAnsi"/>
                <w:color w:val="FF0000"/>
                <w:sz w:val="20"/>
                <w:szCs w:val="20"/>
              </w:rPr>
              <w:t>Closed.</w:t>
            </w:r>
          </w:p>
        </w:tc>
      </w:tr>
      <w:tr w:rsidR="00873AA1" w:rsidRPr="000A788D" w14:paraId="3F81D59E" w14:textId="77777777" w:rsidTr="00202750">
        <w:trPr>
          <w:trHeight w:val="935"/>
        </w:trPr>
        <w:tc>
          <w:tcPr>
            <w:tcW w:w="355" w:type="dxa"/>
            <w:vAlign w:val="center"/>
          </w:tcPr>
          <w:p w14:paraId="3AD0E374" w14:textId="77777777" w:rsidR="00873AA1" w:rsidRPr="004E60B0" w:rsidRDefault="00873AA1" w:rsidP="00873AA1">
            <w:pPr>
              <w:numPr>
                <w:ilvl w:val="0"/>
                <w:numId w:val="18"/>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AB2A6EA" w14:textId="77777777" w:rsidR="00873AA1" w:rsidRPr="003B1216"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 xml:space="preserve">3D model </w:t>
            </w:r>
          </w:p>
        </w:tc>
        <w:tc>
          <w:tcPr>
            <w:tcW w:w="3420" w:type="dxa"/>
            <w:vAlign w:val="center"/>
          </w:tcPr>
          <w:p w14:paraId="32BA4DAE" w14:textId="77777777" w:rsidR="00873AA1"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Pr>
                <w:rFonts w:ascii="Cambria" w:hAnsi="Cambria" w:cs="Calibri"/>
                <w:color w:val="000000"/>
                <w:sz w:val="18"/>
                <w:szCs w:val="18"/>
              </w:rPr>
              <w:t>PDMS 3D model shall be issued by vendor.</w:t>
            </w:r>
          </w:p>
          <w:p w14:paraId="3042CAA1" w14:textId="77777777" w:rsidR="00873AA1"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p>
          <w:p w14:paraId="0D6441BB" w14:textId="77777777" w:rsidR="00873AA1" w:rsidRDefault="00873AA1" w:rsidP="00873AA1">
            <w:pPr>
              <w:rPr>
                <w:rFonts w:ascii="Cambria" w:hAnsi="Cambria" w:cs="Calibri"/>
                <w:sz w:val="18"/>
                <w:szCs w:val="18"/>
              </w:rPr>
            </w:pPr>
          </w:p>
          <w:p w14:paraId="5A3A6219" w14:textId="77777777" w:rsidR="00873AA1" w:rsidRPr="004F5307" w:rsidRDefault="00873AA1" w:rsidP="00873AA1">
            <w:pPr>
              <w:rPr>
                <w:rFonts w:ascii="Cambria" w:hAnsi="Cambria" w:cs="Calibri"/>
                <w:sz w:val="18"/>
                <w:szCs w:val="18"/>
              </w:rPr>
            </w:pPr>
          </w:p>
        </w:tc>
        <w:tc>
          <w:tcPr>
            <w:tcW w:w="3330" w:type="dxa"/>
            <w:vAlign w:val="center"/>
          </w:tcPr>
          <w:p w14:paraId="0CD237A5"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Because piping between equipment in compressor room are not in our scope so PDMS model is not in our scope and only GA and ICW are deliverable.</w:t>
            </w:r>
          </w:p>
        </w:tc>
        <w:tc>
          <w:tcPr>
            <w:tcW w:w="2790" w:type="dxa"/>
          </w:tcPr>
          <w:p w14:paraId="77AD7141" w14:textId="77777777" w:rsidR="00873AA1" w:rsidRPr="004F5307"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sidRPr="004F5307">
              <w:rPr>
                <w:rFonts w:ascii="Cambria" w:hAnsi="Cambria" w:cs="Calibri"/>
                <w:color w:val="000000"/>
                <w:sz w:val="18"/>
                <w:szCs w:val="18"/>
              </w:rPr>
              <w:t>Due to  project P&amp;ID ( BK-CGS-PEDCO-120-PR-PI-0016 &amp; BK-CGS-PEDCO-120-PR-PI-0015) vendor scope is specified</w:t>
            </w:r>
          </w:p>
          <w:p w14:paraId="53DED348" w14:textId="77777777" w:rsidR="00873AA1" w:rsidRPr="004F5307"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sidRPr="004F5307">
              <w:rPr>
                <w:rFonts w:ascii="Cambria" w:hAnsi="Cambria" w:cs="Calibri"/>
                <w:color w:val="000000"/>
                <w:sz w:val="18"/>
                <w:szCs w:val="18"/>
              </w:rPr>
              <w:t>PDMS 3d model shall be issued by vendor.</w:t>
            </w:r>
          </w:p>
        </w:tc>
        <w:tc>
          <w:tcPr>
            <w:tcW w:w="2160" w:type="dxa"/>
          </w:tcPr>
          <w:p w14:paraId="056B9232"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AD432A7" w14:textId="77777777" w:rsidR="004B54AF" w:rsidRDefault="004B54AF" w:rsidP="004B54AF">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45937FBC" w14:textId="77777777" w:rsidR="004B54AF" w:rsidRDefault="004B54AF" w:rsidP="004B54AF">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65C56FC" w14:textId="0473A84A" w:rsidR="00D57726" w:rsidRDefault="00D57726" w:rsidP="004B54AF">
            <w:r w:rsidRPr="00E57BC4">
              <w:rPr>
                <w:rFonts w:eastAsia="Calibri"/>
                <w:color w:val="0000FF"/>
                <w:sz w:val="20"/>
                <w:szCs w:val="20"/>
                <w:highlight w:val="cyan"/>
              </w:rPr>
              <w:t>Please refer to last Deviation list</w:t>
            </w:r>
          </w:p>
        </w:tc>
      </w:tr>
      <w:tr w:rsidR="00873AA1" w:rsidRPr="000A788D" w14:paraId="6DFC3E13" w14:textId="77777777" w:rsidTr="00202750">
        <w:trPr>
          <w:trHeight w:val="1151"/>
        </w:trPr>
        <w:tc>
          <w:tcPr>
            <w:tcW w:w="355" w:type="dxa"/>
            <w:vAlign w:val="center"/>
          </w:tcPr>
          <w:p w14:paraId="72ECE098" w14:textId="77777777" w:rsidR="00873AA1" w:rsidRPr="004E60B0" w:rsidRDefault="00873AA1" w:rsidP="00873AA1">
            <w:pPr>
              <w:numPr>
                <w:ilvl w:val="0"/>
                <w:numId w:val="18"/>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4710B07" w14:textId="77777777" w:rsidR="00873AA1" w:rsidRPr="003B1216" w:rsidRDefault="00873AA1" w:rsidP="00873AA1">
            <w:pPr>
              <w:spacing w:line="240" w:lineRule="auto"/>
              <w:rPr>
                <w:rFonts w:ascii="Cambria" w:hAnsi="Cambria" w:cs="Calibri"/>
                <w:b/>
                <w:bCs/>
                <w:color w:val="000000"/>
                <w:sz w:val="18"/>
                <w:szCs w:val="18"/>
              </w:rPr>
            </w:pPr>
            <w:r>
              <w:rPr>
                <w:rFonts w:ascii="Cambria" w:hAnsi="Cambria" w:cs="Calibri"/>
                <w:b/>
                <w:bCs/>
                <w:color w:val="000000"/>
                <w:sz w:val="18"/>
                <w:szCs w:val="18"/>
              </w:rPr>
              <w:t>VPIS</w:t>
            </w:r>
          </w:p>
        </w:tc>
        <w:tc>
          <w:tcPr>
            <w:tcW w:w="3420" w:type="dxa"/>
            <w:vAlign w:val="center"/>
          </w:tcPr>
          <w:p w14:paraId="7FC0BCEB" w14:textId="77777777" w:rsidR="00873AA1" w:rsidRDefault="00873AA1" w:rsidP="00873AA1">
            <w:pPr>
              <w:spacing w:line="240" w:lineRule="auto"/>
              <w:rPr>
                <w:rFonts w:ascii="Cambria" w:hAnsi="Cambria" w:cs="Calibri"/>
                <w:color w:val="000000"/>
                <w:sz w:val="18"/>
                <w:szCs w:val="18"/>
              </w:rPr>
            </w:pPr>
            <w:r>
              <w:rPr>
                <w:rFonts w:ascii="Cambria" w:hAnsi="Cambria" w:cs="Calibri"/>
                <w:color w:val="000000"/>
                <w:sz w:val="18"/>
                <w:szCs w:val="18"/>
              </w:rPr>
              <w:t>VPIS will be finalized after P.O.</w:t>
            </w:r>
          </w:p>
          <w:p w14:paraId="201C781D" w14:textId="77777777" w:rsidR="00873AA1" w:rsidRPr="00A52C95" w:rsidRDefault="00873AA1" w:rsidP="00873AA1">
            <w:pPr>
              <w:spacing w:line="240" w:lineRule="auto"/>
              <w:rPr>
                <w:rFonts w:ascii="Cambria" w:hAnsi="Cambria" w:cs="Calibri"/>
                <w:color w:val="000000"/>
                <w:sz w:val="18"/>
                <w:szCs w:val="18"/>
              </w:rPr>
            </w:pPr>
            <w:r>
              <w:rPr>
                <w:rFonts w:ascii="Cambria" w:hAnsi="Cambria" w:cs="Calibri"/>
                <w:color w:val="000000"/>
                <w:sz w:val="18"/>
                <w:szCs w:val="18"/>
              </w:rPr>
              <w:t>(Piping Doc. shall be added to document which listed to document list)</w:t>
            </w:r>
          </w:p>
        </w:tc>
        <w:tc>
          <w:tcPr>
            <w:tcW w:w="3330" w:type="dxa"/>
            <w:vAlign w:val="center"/>
          </w:tcPr>
          <w:p w14:paraId="7F38A402"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Ok.</w:t>
            </w:r>
          </w:p>
        </w:tc>
        <w:tc>
          <w:tcPr>
            <w:tcW w:w="2790" w:type="dxa"/>
          </w:tcPr>
          <w:p w14:paraId="3AF8D8C3" w14:textId="77777777" w:rsidR="00873AA1"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p>
          <w:p w14:paraId="77A08A60" w14:textId="77777777" w:rsidR="00873AA1" w:rsidRPr="004F5307" w:rsidRDefault="00873AA1" w:rsidP="00873AA1">
            <w:pPr>
              <w:tabs>
                <w:tab w:val="left" w:pos="395"/>
              </w:tabs>
              <w:autoSpaceDE w:val="0"/>
              <w:autoSpaceDN w:val="0"/>
              <w:spacing w:before="60" w:after="60" w:line="240" w:lineRule="auto"/>
              <w:jc w:val="lowKashida"/>
              <w:rPr>
                <w:rFonts w:ascii="Cambria" w:hAnsi="Cambria" w:cs="Calibri"/>
                <w:color w:val="000000"/>
                <w:sz w:val="18"/>
                <w:szCs w:val="18"/>
              </w:rPr>
            </w:pPr>
            <w:r w:rsidRPr="004F5307">
              <w:rPr>
                <w:rFonts w:ascii="Cambria" w:hAnsi="Cambria" w:cs="Calibri"/>
                <w:color w:val="000000"/>
                <w:sz w:val="18"/>
                <w:szCs w:val="18"/>
              </w:rPr>
              <w:t>NOTED.</w:t>
            </w:r>
          </w:p>
        </w:tc>
        <w:tc>
          <w:tcPr>
            <w:tcW w:w="2160" w:type="dxa"/>
          </w:tcPr>
          <w:p w14:paraId="2750ED79"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6B3074F" w14:textId="77777777" w:rsidR="004B54AF" w:rsidRDefault="004B54AF" w:rsidP="004B54AF">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64E98766" w14:textId="7D2C3F0E" w:rsidR="004B54AF" w:rsidRDefault="004B54AF" w:rsidP="004B54AF">
            <w:r>
              <w:rPr>
                <w:rFonts w:asciiTheme="majorHAnsi" w:eastAsia="Calibri" w:hAnsiTheme="majorHAnsi"/>
                <w:color w:val="FF0000"/>
                <w:sz w:val="20"/>
                <w:szCs w:val="20"/>
              </w:rPr>
              <w:t>Closed.</w:t>
            </w:r>
          </w:p>
        </w:tc>
      </w:tr>
      <w:tr w:rsidR="00873AA1" w:rsidRPr="000A788D" w14:paraId="20FAFF36" w14:textId="77777777" w:rsidTr="008A2BE9">
        <w:tc>
          <w:tcPr>
            <w:tcW w:w="14395" w:type="dxa"/>
            <w:gridSpan w:val="6"/>
            <w:shd w:val="clear" w:color="auto" w:fill="D9D9D9" w:themeFill="background1" w:themeFillShade="D9"/>
            <w:vAlign w:val="center"/>
          </w:tcPr>
          <w:p w14:paraId="00E65FEF" w14:textId="77777777" w:rsidR="00873AA1" w:rsidRPr="0047355C" w:rsidRDefault="00873AA1" w:rsidP="00873AA1">
            <w:pPr>
              <w:spacing w:before="120" w:after="120" w:line="200" w:lineRule="atLeast"/>
              <w:rPr>
                <w:rFonts w:ascii="Times New Roman" w:eastAsia="BatangChe" w:hAnsi="Times New Roman" w:cs="Times New Roman"/>
                <w:i/>
                <w:iCs/>
                <w:color w:val="C00000"/>
                <w:sz w:val="20"/>
                <w:szCs w:val="20"/>
                <w:lang w:eastAsia="ko-KR" w:bidi="fa-IR"/>
              </w:rPr>
            </w:pPr>
            <w:r w:rsidRPr="0047355C">
              <w:rPr>
                <w:rFonts w:ascii="Times New Roman" w:eastAsia="BatangChe" w:hAnsi="Times New Roman" w:cs="Times New Roman"/>
                <w:i/>
                <w:iCs/>
                <w:color w:val="C00000"/>
                <w:sz w:val="20"/>
                <w:szCs w:val="20"/>
                <w:lang w:eastAsia="ko-KR" w:bidi="fa-IR"/>
              </w:rPr>
              <w:lastRenderedPageBreak/>
              <w:t>INSTRUMENT &amp; CONTROL</w:t>
            </w:r>
          </w:p>
        </w:tc>
      </w:tr>
      <w:tr w:rsidR="00873AA1" w:rsidRPr="000A788D" w14:paraId="05D4966E" w14:textId="77777777" w:rsidTr="00202750">
        <w:trPr>
          <w:trHeight w:val="1232"/>
        </w:trPr>
        <w:tc>
          <w:tcPr>
            <w:tcW w:w="355" w:type="dxa"/>
            <w:vAlign w:val="center"/>
          </w:tcPr>
          <w:p w14:paraId="581D749D"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r>
              <w:rPr>
                <w:rFonts w:asciiTheme="minorBidi" w:eastAsia="Calibri" w:hAnsiTheme="minorBidi"/>
                <w:sz w:val="20"/>
                <w:szCs w:val="20"/>
              </w:rPr>
              <w:t>1.</w:t>
            </w:r>
          </w:p>
        </w:tc>
        <w:tc>
          <w:tcPr>
            <w:tcW w:w="2340" w:type="dxa"/>
            <w:shd w:val="clear" w:color="auto" w:fill="auto"/>
            <w:vAlign w:val="center"/>
          </w:tcPr>
          <w:p w14:paraId="7D0F80A3"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Control System Requirements</w:t>
            </w:r>
          </w:p>
        </w:tc>
        <w:tc>
          <w:tcPr>
            <w:tcW w:w="3420" w:type="dxa"/>
            <w:shd w:val="clear" w:color="auto" w:fill="auto"/>
            <w:vAlign w:val="center"/>
          </w:tcPr>
          <w:p w14:paraId="56C6EE64" w14:textId="77777777" w:rsidR="00873AA1" w:rsidRPr="0055310E" w:rsidRDefault="00873AA1" w:rsidP="00873AA1">
            <w:pPr>
              <w:spacing w:line="240" w:lineRule="auto"/>
              <w:rPr>
                <w:rFonts w:ascii="Cambria" w:hAnsi="Cambria" w:cs="Calibri"/>
                <w:color w:val="000000"/>
                <w:sz w:val="18"/>
                <w:szCs w:val="18"/>
              </w:rPr>
            </w:pPr>
          </w:p>
          <w:p w14:paraId="28B451DD"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follow BK-GNRAL-PEDCO-000-IN-SP-0004 and provide the requirement of type C package for nitrogen package, air compressor and sufficient controller for air dryer in field as mentioned in this document.</w:t>
            </w:r>
          </w:p>
          <w:p w14:paraId="28B55577"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 xml:space="preserve">VENDOR shall comply with all the requirements and mentioned any mismatch in deviation list which is attached to the PMR. </w:t>
            </w:r>
            <w:r>
              <w:rPr>
                <w:rFonts w:ascii="Cambria" w:hAnsi="Cambria" w:cs="Calibri"/>
                <w:color w:val="000000"/>
                <w:sz w:val="18"/>
                <w:szCs w:val="18"/>
              </w:rPr>
              <w:t>Also Control and safety system block diagram shall be provided by vendor at bid stage.</w:t>
            </w:r>
          </w:p>
          <w:p w14:paraId="4F9C8953" w14:textId="77777777" w:rsidR="00873AA1" w:rsidRPr="0055310E" w:rsidRDefault="00873AA1" w:rsidP="00873AA1">
            <w:pPr>
              <w:spacing w:line="240" w:lineRule="auto"/>
              <w:rPr>
                <w:rFonts w:ascii="Cambria" w:hAnsi="Cambria" w:cs="Calibri"/>
                <w:color w:val="000000"/>
                <w:sz w:val="18"/>
                <w:szCs w:val="18"/>
              </w:rPr>
            </w:pPr>
          </w:p>
          <w:p w14:paraId="434D1FDA" w14:textId="77777777" w:rsidR="00873AA1" w:rsidRPr="00753B60"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t xml:space="preserve"> As per project specification, PLC based UCP (for control and safety) dedicated to each compressor is requested for both package (N2 and air):</w:t>
            </w:r>
          </w:p>
          <w:p w14:paraId="00CBBADA"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22CBE9B4" w14:textId="77777777" w:rsidR="00873AA1" w:rsidRPr="00753B60"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lastRenderedPageBreak/>
              <w:t xml:space="preserve">-One PLC based UCP for each compressor (totally 2.Nos. located on control room) for Air compressor package (type C). </w:t>
            </w:r>
          </w:p>
          <w:p w14:paraId="03D17430"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15631398" w14:textId="77777777" w:rsidR="00873AA1" w:rsidRPr="00753B60"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t>-One PLC based UCP for nitrogen package (located on control room) (type C).</w:t>
            </w:r>
          </w:p>
          <w:p w14:paraId="14F36841"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58F34005" w14:textId="77777777" w:rsidR="00873AA1" w:rsidRPr="00753B60" w:rsidRDefault="00873AA1" w:rsidP="00873AA1">
            <w:pPr>
              <w:spacing w:line="240" w:lineRule="auto"/>
              <w:rPr>
                <w:rFonts w:ascii="Cambria" w:hAnsi="Cambria" w:cs="Calibri"/>
                <w:color w:val="000000"/>
                <w:sz w:val="18"/>
                <w:szCs w:val="18"/>
              </w:rPr>
            </w:pPr>
            <w:r w:rsidRPr="00753B60">
              <w:rPr>
                <w:rFonts w:ascii="Cambria" w:hAnsi="Cambria" w:cs="Calibri"/>
                <w:color w:val="000000"/>
                <w:sz w:val="18"/>
                <w:szCs w:val="18"/>
              </w:rPr>
              <w:t>-Redundancy for CPU/power supply /critical and safety I/</w:t>
            </w:r>
            <w:proofErr w:type="spellStart"/>
            <w:r w:rsidRPr="00753B60">
              <w:rPr>
                <w:rFonts w:ascii="Cambria" w:hAnsi="Cambria" w:cs="Calibri"/>
                <w:color w:val="000000"/>
                <w:sz w:val="18"/>
                <w:szCs w:val="18"/>
              </w:rPr>
              <w:t>Os</w:t>
            </w:r>
            <w:proofErr w:type="spellEnd"/>
            <w:r w:rsidRPr="00753B60">
              <w:rPr>
                <w:rFonts w:ascii="Cambria" w:hAnsi="Cambria" w:cs="Calibri"/>
                <w:color w:val="000000"/>
                <w:sz w:val="18"/>
                <w:szCs w:val="18"/>
              </w:rPr>
              <w:t xml:space="preserve"> and communication link to be considered in each UCP.</w:t>
            </w:r>
          </w:p>
          <w:p w14:paraId="06EBDD12"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218C9DDC" w14:textId="77777777" w:rsidR="00873AA1" w:rsidRPr="00753B60"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t>Separate SIL rated system for ESD signals (could be relay based ESD part inside UCP) shall be considered in parallel as safety back up logic.</w:t>
            </w:r>
          </w:p>
          <w:p w14:paraId="2A90BBBE"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0D7F320E" w14:textId="77777777" w:rsidR="00873AA1" w:rsidRPr="00753B60"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lastRenderedPageBreak/>
              <w:t>- LCP is required for each compressors for on/off and commissioning/startup and gauge boarding.</w:t>
            </w:r>
          </w:p>
          <w:p w14:paraId="63B0083E"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73392576" w14:textId="77777777" w:rsidR="00873AA1" w:rsidRPr="00753B60"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t>-Project Spec to be respected for packages type C.</w:t>
            </w:r>
          </w:p>
          <w:p w14:paraId="725F1221"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44477C57" w14:textId="77777777" w:rsidR="00873AA1" w:rsidRPr="00753B60"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t xml:space="preserve">-Microprocessor based LCP is required for each dryer. </w:t>
            </w:r>
          </w:p>
          <w:p w14:paraId="0579F54B" w14:textId="77777777" w:rsidR="00873AA1" w:rsidRPr="00753B60" w:rsidRDefault="00873AA1" w:rsidP="00873AA1">
            <w:pPr>
              <w:spacing w:line="240" w:lineRule="auto"/>
              <w:rPr>
                <w:rFonts w:asciiTheme="majorHAnsi" w:eastAsia="Calibri" w:hAnsiTheme="majorHAnsi"/>
                <w:color w:val="000000" w:themeColor="text1"/>
                <w:sz w:val="20"/>
                <w:szCs w:val="20"/>
              </w:rPr>
            </w:pPr>
          </w:p>
          <w:p w14:paraId="32C3F000" w14:textId="77777777" w:rsidR="00873AA1" w:rsidRPr="00AF6F28" w:rsidRDefault="00873AA1" w:rsidP="00873AA1">
            <w:pPr>
              <w:spacing w:line="240" w:lineRule="auto"/>
              <w:rPr>
                <w:rFonts w:asciiTheme="majorHAnsi" w:eastAsia="Calibri" w:hAnsiTheme="majorHAnsi"/>
                <w:color w:val="000000" w:themeColor="text1"/>
                <w:sz w:val="20"/>
                <w:szCs w:val="20"/>
              </w:rPr>
            </w:pPr>
            <w:r w:rsidRPr="00753B60">
              <w:rPr>
                <w:rFonts w:asciiTheme="majorHAnsi" w:eastAsia="Calibri" w:hAnsiTheme="majorHAnsi"/>
                <w:color w:val="000000" w:themeColor="text1"/>
                <w:sz w:val="20"/>
                <w:szCs w:val="20"/>
              </w:rPr>
              <w:t>-Regarding Machine monitoring at list minimum requirements as per API to be respected (vibration for trip…)</w:t>
            </w:r>
          </w:p>
          <w:p w14:paraId="21DAFADB" w14:textId="77777777" w:rsidR="00873AA1" w:rsidRPr="0055310E" w:rsidRDefault="00873AA1" w:rsidP="00873AA1">
            <w:pPr>
              <w:spacing w:line="240" w:lineRule="auto"/>
              <w:rPr>
                <w:rFonts w:ascii="Cambria" w:hAnsi="Cambria" w:cs="Calibri"/>
                <w:color w:val="000000"/>
                <w:sz w:val="18"/>
                <w:szCs w:val="18"/>
              </w:rPr>
            </w:pPr>
          </w:p>
        </w:tc>
        <w:tc>
          <w:tcPr>
            <w:tcW w:w="3330" w:type="dxa"/>
            <w:vAlign w:val="center"/>
          </w:tcPr>
          <w:p w14:paraId="68D668A4"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lastRenderedPageBreak/>
              <w:t>As mentioned in our technical letter, all compressors and dryers and nitrogen generator have its own exclusive local control panel. These LCPs are micro controller base (ARM series) and has a displayer so they cannot meet the project specification such as redundancy for CPU and power supply and I/O cards and also these LCPs can connect with DCS via hard wire (VFC) or Modbus communication protocol.</w:t>
            </w:r>
          </w:p>
        </w:tc>
        <w:tc>
          <w:tcPr>
            <w:tcW w:w="2790" w:type="dxa"/>
          </w:tcPr>
          <w:p w14:paraId="0479478E"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OPEN. Vendor shall follow Project specification.  Control Block diagram shall be prepared as per TCL requirements.</w:t>
            </w:r>
          </w:p>
        </w:tc>
        <w:tc>
          <w:tcPr>
            <w:tcW w:w="2160" w:type="dxa"/>
          </w:tcPr>
          <w:p w14:paraId="1A7249F9"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2D8C8663" w14:textId="77777777" w:rsidR="0059660A" w:rsidRDefault="0059660A" w:rsidP="0059660A">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5FA99475" w14:textId="77777777" w:rsidR="0059660A" w:rsidRDefault="0059660A" w:rsidP="0059660A">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BBABC3F" w14:textId="04F0D0BB" w:rsidR="0008060A" w:rsidRDefault="0008060A" w:rsidP="0059660A">
            <w:r w:rsidRPr="00E57BC4">
              <w:rPr>
                <w:rFonts w:eastAsia="Calibri"/>
                <w:color w:val="0000FF"/>
                <w:sz w:val="20"/>
                <w:szCs w:val="20"/>
                <w:highlight w:val="cyan"/>
              </w:rPr>
              <w:t>Please refer to last Deviation list</w:t>
            </w:r>
          </w:p>
        </w:tc>
      </w:tr>
      <w:tr w:rsidR="00873AA1" w:rsidRPr="000A788D" w14:paraId="35DDB1A8" w14:textId="77777777" w:rsidTr="00202750">
        <w:trPr>
          <w:trHeight w:val="1619"/>
        </w:trPr>
        <w:tc>
          <w:tcPr>
            <w:tcW w:w="355" w:type="dxa"/>
            <w:vAlign w:val="center"/>
          </w:tcPr>
          <w:p w14:paraId="479BAFC2"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3AB28F5A"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Instrumentation</w:t>
            </w:r>
          </w:p>
        </w:tc>
        <w:tc>
          <w:tcPr>
            <w:tcW w:w="3420" w:type="dxa"/>
            <w:shd w:val="clear" w:color="auto" w:fill="auto"/>
            <w:vAlign w:val="center"/>
          </w:tcPr>
          <w:p w14:paraId="6F323C6B"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Regarding supplying instrument on datasheet), bidder is requested to consider all instruments mentioned on project datasheet.</w:t>
            </w:r>
          </w:p>
          <w:p w14:paraId="7544D512"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follow BK-GNRAL-PEDCO-000-IN-SP-0001 for instrumentation devices and all other details mentioned in this document.</w:t>
            </w:r>
          </w:p>
          <w:p w14:paraId="6CAF0BA6"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comply with all the requirements and mentioned any mismatch in deviation list which is attached to the PMR.</w:t>
            </w:r>
          </w:p>
        </w:tc>
        <w:tc>
          <w:tcPr>
            <w:tcW w:w="3330" w:type="dxa"/>
            <w:vAlign w:val="center"/>
          </w:tcPr>
          <w:p w14:paraId="125EBFBE"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As mentioned in our technical letter and deviation list all instruments that installed inside of compressors and dryers and nitrogen generator skid are special type that prepare by LCP Europe manufacturer, so in this matter we cannot follow project specification.</w:t>
            </w:r>
          </w:p>
        </w:tc>
        <w:tc>
          <w:tcPr>
            <w:tcW w:w="2790" w:type="dxa"/>
          </w:tcPr>
          <w:p w14:paraId="57EE86CE" w14:textId="77777777" w:rsidR="00873AA1" w:rsidRPr="00906D38" w:rsidRDefault="00873AA1" w:rsidP="00873AA1">
            <w:pPr>
              <w:spacing w:line="240" w:lineRule="auto"/>
              <w:rPr>
                <w:rFonts w:ascii="Cambria" w:hAnsi="Cambria" w:cs="Calibri"/>
                <w:color w:val="000000" w:themeColor="text1"/>
                <w:sz w:val="18"/>
                <w:szCs w:val="18"/>
              </w:rPr>
            </w:pPr>
            <w:r w:rsidRPr="00906D38">
              <w:rPr>
                <w:rFonts w:ascii="Cambria" w:hAnsi="Cambria" w:cs="Calibri"/>
                <w:color w:val="000000" w:themeColor="text1"/>
                <w:sz w:val="18"/>
                <w:szCs w:val="18"/>
              </w:rPr>
              <w:t>OPEN. Vendor shall follow Project   specification and AVL.</w:t>
            </w:r>
          </w:p>
          <w:p w14:paraId="74B6822C" w14:textId="77777777" w:rsidR="00873AA1" w:rsidRPr="00906D38" w:rsidRDefault="00873AA1" w:rsidP="00873AA1">
            <w:pPr>
              <w:spacing w:line="240" w:lineRule="auto"/>
              <w:rPr>
                <w:rFonts w:ascii="Cambria" w:hAnsi="Cambria" w:cs="Calibri"/>
                <w:color w:val="000000" w:themeColor="text1"/>
                <w:sz w:val="18"/>
                <w:szCs w:val="18"/>
              </w:rPr>
            </w:pPr>
            <w:r w:rsidRPr="00906D38">
              <w:rPr>
                <w:rFonts w:ascii="Cambria" w:hAnsi="Cambria" w:cs="Calibri"/>
                <w:color w:val="000000" w:themeColor="text1"/>
                <w:sz w:val="18"/>
                <w:szCs w:val="18"/>
              </w:rPr>
              <w:t>Analyzer sensor and accessories shall be detailed for Air and nitrogen package.</w:t>
            </w:r>
          </w:p>
        </w:tc>
        <w:tc>
          <w:tcPr>
            <w:tcW w:w="2160" w:type="dxa"/>
          </w:tcPr>
          <w:p w14:paraId="25C0F961" w14:textId="77777777" w:rsidR="00873AA1" w:rsidRPr="00906D38" w:rsidRDefault="00873AA1" w:rsidP="00873AA1">
            <w:pPr>
              <w:rPr>
                <w:rFonts w:asciiTheme="majorHAnsi" w:eastAsia="Calibri" w:hAnsiTheme="majorHAnsi"/>
                <w:color w:val="000000" w:themeColor="text1"/>
                <w:sz w:val="20"/>
                <w:szCs w:val="20"/>
              </w:rPr>
            </w:pPr>
            <w:r w:rsidRPr="00906D38">
              <w:rPr>
                <w:rFonts w:asciiTheme="majorHAnsi" w:eastAsia="Calibri" w:hAnsiTheme="majorHAnsi"/>
                <w:color w:val="000000" w:themeColor="text1"/>
                <w:sz w:val="20"/>
                <w:szCs w:val="20"/>
              </w:rPr>
              <w:t>Meeting conclusion-14.08.2023:</w:t>
            </w:r>
          </w:p>
          <w:p w14:paraId="772BBF43" w14:textId="389FBA67" w:rsidR="0059660A" w:rsidRPr="00906D38" w:rsidRDefault="0059660A" w:rsidP="0059660A">
            <w:pPr>
              <w:spacing w:after="0"/>
              <w:rPr>
                <w:rFonts w:asciiTheme="majorHAnsi" w:eastAsia="Calibri" w:hAnsiTheme="majorHAnsi"/>
                <w:color w:val="000000" w:themeColor="text1"/>
                <w:sz w:val="20"/>
                <w:szCs w:val="20"/>
              </w:rPr>
            </w:pPr>
            <w:r w:rsidRPr="00906D38">
              <w:rPr>
                <w:rFonts w:asciiTheme="majorHAnsi" w:eastAsia="Calibri" w:hAnsiTheme="majorHAnsi"/>
                <w:color w:val="000000" w:themeColor="text1"/>
                <w:sz w:val="20"/>
                <w:szCs w:val="20"/>
              </w:rPr>
              <w:t>Vendor Confirmed, technical offer will be corrected.</w:t>
            </w:r>
          </w:p>
          <w:p w14:paraId="5B7596BA" w14:textId="77777777" w:rsidR="00906D38" w:rsidRPr="00906D38" w:rsidRDefault="00906D38" w:rsidP="00906D38">
            <w:pPr>
              <w:rPr>
                <w:rFonts w:asciiTheme="majorHAnsi" w:eastAsia="Calibri" w:hAnsiTheme="majorHAnsi"/>
                <w:color w:val="000000" w:themeColor="text1"/>
                <w:sz w:val="20"/>
                <w:szCs w:val="20"/>
              </w:rPr>
            </w:pPr>
            <w:r w:rsidRPr="00906D38">
              <w:rPr>
                <w:rFonts w:asciiTheme="majorHAnsi" w:eastAsia="Calibri" w:hAnsiTheme="majorHAnsi"/>
                <w:color w:val="000000" w:themeColor="text1"/>
                <w:sz w:val="20"/>
                <w:szCs w:val="20"/>
              </w:rPr>
              <w:t>Closed</w:t>
            </w:r>
          </w:p>
          <w:p w14:paraId="18ACBD0F" w14:textId="133D1B45" w:rsidR="00906D38" w:rsidRPr="00906D38" w:rsidRDefault="00906D38" w:rsidP="00906D38">
            <w:pPr>
              <w:rPr>
                <w:rFonts w:asciiTheme="majorHAnsi" w:eastAsia="Calibri" w:hAnsiTheme="majorHAnsi"/>
                <w:color w:val="000000" w:themeColor="text1"/>
                <w:sz w:val="20"/>
                <w:szCs w:val="20"/>
              </w:rPr>
            </w:pPr>
            <w:r w:rsidRPr="00906D38">
              <w:rPr>
                <w:rFonts w:asciiTheme="majorHAnsi" w:eastAsia="Calibri" w:hAnsiTheme="majorHAnsi"/>
                <w:color w:val="000000" w:themeColor="text1"/>
                <w:sz w:val="20"/>
                <w:szCs w:val="20"/>
                <w:highlight w:val="cyan"/>
              </w:rPr>
              <w:t>Oxygen analyzer mentioned in tech. letter previously</w:t>
            </w:r>
          </w:p>
        </w:tc>
      </w:tr>
      <w:tr w:rsidR="00873AA1" w:rsidRPr="000A788D" w14:paraId="6D1EC19C" w14:textId="77777777" w:rsidTr="00202750">
        <w:trPr>
          <w:trHeight w:val="1943"/>
        </w:trPr>
        <w:tc>
          <w:tcPr>
            <w:tcW w:w="355" w:type="dxa"/>
            <w:vAlign w:val="center"/>
          </w:tcPr>
          <w:p w14:paraId="14F53F45"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1F88E740"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Instrumentation Valves</w:t>
            </w:r>
          </w:p>
        </w:tc>
        <w:tc>
          <w:tcPr>
            <w:tcW w:w="3420" w:type="dxa"/>
            <w:shd w:val="clear" w:color="auto" w:fill="auto"/>
            <w:vAlign w:val="center"/>
          </w:tcPr>
          <w:p w14:paraId="621C4A08"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follow below documents for valves and other documents as mentioned in these documents.</w:t>
            </w:r>
          </w:p>
          <w:p w14:paraId="7250EF31" w14:textId="77777777" w:rsidR="00873AA1" w:rsidRPr="0055310E"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55310E">
              <w:rPr>
                <w:rFonts w:ascii="Cambria" w:hAnsi="Cambria" w:cs="Calibri"/>
                <w:color w:val="000000"/>
                <w:sz w:val="18"/>
                <w:szCs w:val="18"/>
              </w:rPr>
              <w:t xml:space="preserve">BK-GNRAL-PEDCO-000-IN-SP-0005 </w:t>
            </w:r>
          </w:p>
          <w:p w14:paraId="25F52649" w14:textId="77777777" w:rsidR="00873AA1" w:rsidRPr="0055310E"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55310E">
              <w:rPr>
                <w:rFonts w:ascii="Cambria" w:hAnsi="Cambria" w:cs="Calibri"/>
                <w:color w:val="000000"/>
                <w:sz w:val="18"/>
                <w:szCs w:val="18"/>
              </w:rPr>
              <w:t xml:space="preserve">BK-GNRAL-PEDCO-000-IN-SP-0006 </w:t>
            </w:r>
          </w:p>
          <w:p w14:paraId="48CA7F2F" w14:textId="77777777" w:rsidR="00873AA1" w:rsidRPr="0055310E"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55310E">
              <w:rPr>
                <w:rFonts w:ascii="Cambria" w:hAnsi="Cambria" w:cs="Calibri"/>
                <w:color w:val="000000"/>
                <w:sz w:val="18"/>
                <w:szCs w:val="18"/>
              </w:rPr>
              <w:t xml:space="preserve">BK-GNRAL-PEDCO-000-IN-SP-0007 </w:t>
            </w:r>
          </w:p>
          <w:p w14:paraId="1B7DFE8D"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comply with all the requirements and mentioned any mismatch in deviation list which is attached to the PMR.</w:t>
            </w:r>
          </w:p>
        </w:tc>
        <w:tc>
          <w:tcPr>
            <w:tcW w:w="3330" w:type="dxa"/>
            <w:vAlign w:val="center"/>
          </w:tcPr>
          <w:p w14:paraId="4B9B1DD8"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Please refer to row 2.</w:t>
            </w:r>
          </w:p>
        </w:tc>
        <w:tc>
          <w:tcPr>
            <w:tcW w:w="2790" w:type="dxa"/>
          </w:tcPr>
          <w:p w14:paraId="18D4D145"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OPEN. Vendor shall follow Project specification</w:t>
            </w:r>
          </w:p>
        </w:tc>
        <w:tc>
          <w:tcPr>
            <w:tcW w:w="2160" w:type="dxa"/>
          </w:tcPr>
          <w:p w14:paraId="38C80D34"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DAF5B54" w14:textId="77777777" w:rsidR="0059660A" w:rsidRDefault="0059660A" w:rsidP="0059660A">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 technical offer will be corrected.</w:t>
            </w:r>
          </w:p>
          <w:p w14:paraId="13BB0860" w14:textId="77777777" w:rsidR="0059660A" w:rsidRDefault="0059660A" w:rsidP="0059660A">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376D09D3" w14:textId="75134068" w:rsidR="00C1517D" w:rsidRDefault="00C1517D" w:rsidP="0059660A">
            <w:r w:rsidRPr="00E57BC4">
              <w:rPr>
                <w:rFonts w:eastAsia="Calibri"/>
                <w:color w:val="0000FF"/>
                <w:sz w:val="20"/>
                <w:szCs w:val="20"/>
                <w:highlight w:val="cyan"/>
              </w:rPr>
              <w:t>Please refer to last Deviation list</w:t>
            </w:r>
          </w:p>
        </w:tc>
      </w:tr>
      <w:tr w:rsidR="00873AA1" w:rsidRPr="000A788D" w14:paraId="6534831B" w14:textId="77777777" w:rsidTr="00202750">
        <w:trPr>
          <w:trHeight w:val="909"/>
        </w:trPr>
        <w:tc>
          <w:tcPr>
            <w:tcW w:w="355" w:type="dxa"/>
            <w:vAlign w:val="center"/>
          </w:tcPr>
          <w:p w14:paraId="4FF67555"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3D001ADE"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Connection with MCC</w:t>
            </w:r>
          </w:p>
        </w:tc>
        <w:tc>
          <w:tcPr>
            <w:tcW w:w="3420" w:type="dxa"/>
            <w:shd w:val="clear" w:color="auto" w:fill="auto"/>
            <w:vAlign w:val="center"/>
          </w:tcPr>
          <w:p w14:paraId="48137A15" w14:textId="77777777" w:rsidR="00873AA1" w:rsidRDefault="00873AA1" w:rsidP="00873AA1">
            <w:pPr>
              <w:tabs>
                <w:tab w:val="left" w:pos="432"/>
              </w:tabs>
              <w:autoSpaceDE w:val="0"/>
              <w:autoSpaceDN w:val="0"/>
              <w:spacing w:line="240" w:lineRule="auto"/>
              <w:rPr>
                <w:rFonts w:ascii="Cambria" w:hAnsi="Cambria" w:cs="Calibri"/>
                <w:color w:val="000000"/>
                <w:sz w:val="18"/>
                <w:szCs w:val="18"/>
              </w:rPr>
            </w:pPr>
            <w:r w:rsidRPr="00753B60">
              <w:rPr>
                <w:rFonts w:ascii="Cambria" w:hAnsi="Cambria" w:cs="Calibri"/>
                <w:color w:val="000000"/>
                <w:sz w:val="18"/>
                <w:szCs w:val="18"/>
              </w:rPr>
              <w:t>If MCC is supplied by VENDOR :</w:t>
            </w:r>
          </w:p>
          <w:p w14:paraId="2E3F63C0" w14:textId="77777777" w:rsidR="00873AA1" w:rsidRPr="00753B60" w:rsidRDefault="00873AA1" w:rsidP="00873AA1">
            <w:pPr>
              <w:tabs>
                <w:tab w:val="left" w:pos="432"/>
              </w:tabs>
              <w:autoSpaceDE w:val="0"/>
              <w:autoSpaceDN w:val="0"/>
              <w:spacing w:line="240" w:lineRule="auto"/>
              <w:rPr>
                <w:rFonts w:ascii="Cambria" w:hAnsi="Cambria" w:cs="Calibri"/>
                <w:color w:val="000000"/>
                <w:sz w:val="18"/>
                <w:szCs w:val="18"/>
              </w:rPr>
            </w:pPr>
          </w:p>
          <w:p w14:paraId="50E29AB6" w14:textId="77777777" w:rsidR="00873AA1" w:rsidRPr="00753B60" w:rsidRDefault="00873AA1" w:rsidP="00873AA1">
            <w:pPr>
              <w:tabs>
                <w:tab w:val="left" w:pos="432"/>
              </w:tabs>
              <w:autoSpaceDE w:val="0"/>
              <w:autoSpaceDN w:val="0"/>
              <w:spacing w:line="240" w:lineRule="auto"/>
              <w:ind w:left="162"/>
              <w:rPr>
                <w:rFonts w:ascii="Cambria" w:hAnsi="Cambria" w:cs="Calibri"/>
                <w:color w:val="000000"/>
                <w:sz w:val="18"/>
                <w:szCs w:val="18"/>
              </w:rPr>
            </w:pPr>
            <w:r w:rsidRPr="00753B60">
              <w:rPr>
                <w:rFonts w:ascii="Cambria" w:hAnsi="Cambria" w:cs="Calibri"/>
                <w:color w:val="000000"/>
                <w:sz w:val="18"/>
                <w:szCs w:val="18"/>
              </w:rPr>
              <w:t xml:space="preserve"> Interface signals between MCC and UCP (VIA IRP) and LCP shall be considered in vendor scope. Below signals are typically defined in this project:</w:t>
            </w:r>
          </w:p>
          <w:p w14:paraId="2056096B" w14:textId="77777777" w:rsidR="00873AA1" w:rsidRPr="00753B60"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753B60">
              <w:rPr>
                <w:rFonts w:ascii="Cambria" w:hAnsi="Cambria" w:cs="Calibri"/>
                <w:color w:val="000000"/>
                <w:sz w:val="18"/>
                <w:szCs w:val="18"/>
              </w:rPr>
              <w:t xml:space="preserve">Start command </w:t>
            </w:r>
          </w:p>
          <w:p w14:paraId="1FB4046C" w14:textId="77777777" w:rsidR="00873AA1" w:rsidRPr="00753B60"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753B60">
              <w:rPr>
                <w:rFonts w:ascii="Cambria" w:hAnsi="Cambria" w:cs="Calibri"/>
                <w:color w:val="000000"/>
                <w:sz w:val="18"/>
                <w:szCs w:val="18"/>
              </w:rPr>
              <w:t xml:space="preserve">Stop command </w:t>
            </w:r>
          </w:p>
          <w:p w14:paraId="581A5FB3" w14:textId="77777777" w:rsidR="00873AA1" w:rsidRPr="00753B60"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753B60">
              <w:rPr>
                <w:rFonts w:ascii="Cambria" w:hAnsi="Cambria" w:cs="Calibri"/>
                <w:color w:val="000000"/>
                <w:sz w:val="18"/>
                <w:szCs w:val="18"/>
              </w:rPr>
              <w:t xml:space="preserve">Trip command </w:t>
            </w:r>
          </w:p>
          <w:p w14:paraId="06D64646" w14:textId="77777777" w:rsidR="00873AA1" w:rsidRPr="00753B60"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753B60">
              <w:rPr>
                <w:rFonts w:ascii="Cambria" w:hAnsi="Cambria" w:cs="Calibri"/>
                <w:color w:val="000000"/>
                <w:sz w:val="18"/>
                <w:szCs w:val="18"/>
              </w:rPr>
              <w:t xml:space="preserve">Run/Stop Status </w:t>
            </w:r>
          </w:p>
          <w:p w14:paraId="6552A2A6" w14:textId="77777777" w:rsidR="00873AA1" w:rsidRPr="00753B60"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753B60">
              <w:rPr>
                <w:rFonts w:ascii="Cambria" w:hAnsi="Cambria" w:cs="Calibri"/>
                <w:color w:val="000000"/>
                <w:sz w:val="18"/>
                <w:szCs w:val="18"/>
              </w:rPr>
              <w:t xml:space="preserve">Local/Remote status </w:t>
            </w:r>
          </w:p>
          <w:p w14:paraId="2E36B57D" w14:textId="77777777" w:rsidR="00873AA1" w:rsidRPr="0055310E" w:rsidRDefault="00873AA1" w:rsidP="00873AA1">
            <w:pPr>
              <w:numPr>
                <w:ilvl w:val="1"/>
                <w:numId w:val="26"/>
              </w:numPr>
              <w:tabs>
                <w:tab w:val="left" w:pos="432"/>
              </w:tabs>
              <w:autoSpaceDE w:val="0"/>
              <w:autoSpaceDN w:val="0"/>
              <w:spacing w:line="240" w:lineRule="auto"/>
              <w:ind w:left="432" w:hanging="270"/>
              <w:rPr>
                <w:rFonts w:ascii="Cambria" w:hAnsi="Cambria" w:cs="Calibri"/>
                <w:color w:val="000000"/>
                <w:sz w:val="18"/>
                <w:szCs w:val="18"/>
              </w:rPr>
            </w:pPr>
            <w:r w:rsidRPr="00753B60">
              <w:rPr>
                <w:rFonts w:ascii="Cambria" w:hAnsi="Cambria" w:cs="Calibri"/>
                <w:color w:val="000000"/>
                <w:sz w:val="18"/>
                <w:szCs w:val="18"/>
              </w:rPr>
              <w:t>Fault status</w:t>
            </w:r>
          </w:p>
        </w:tc>
        <w:tc>
          <w:tcPr>
            <w:tcW w:w="3330" w:type="dxa"/>
            <w:vAlign w:val="center"/>
          </w:tcPr>
          <w:p w14:paraId="03DD4791"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Main MCC is not in our scope but all of mentioned signals will be considered on compressors LCP.</w:t>
            </w:r>
          </w:p>
        </w:tc>
        <w:tc>
          <w:tcPr>
            <w:tcW w:w="2790" w:type="dxa"/>
          </w:tcPr>
          <w:p w14:paraId="5B0F4045"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OPEN. MCC is in vendor scope of supply. Vendor shall follow Project specification</w:t>
            </w:r>
          </w:p>
        </w:tc>
        <w:tc>
          <w:tcPr>
            <w:tcW w:w="2160" w:type="dxa"/>
          </w:tcPr>
          <w:p w14:paraId="1770E195" w14:textId="77777777" w:rsidR="00873AA1" w:rsidRDefault="00873AA1" w:rsidP="00873AA1">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08AD935" w14:textId="77777777" w:rsidR="0059660A" w:rsidRDefault="0059660A" w:rsidP="0059660A">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 technical offer will be corrected.</w:t>
            </w:r>
          </w:p>
          <w:p w14:paraId="68358963" w14:textId="77777777" w:rsidR="0059660A" w:rsidRDefault="0059660A" w:rsidP="0059660A">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7321728D" w14:textId="3DFAE3AE" w:rsidR="001A0A3A" w:rsidRDefault="001A0A3A" w:rsidP="0059660A">
            <w:r w:rsidRPr="001A0A3A">
              <w:rPr>
                <w:rFonts w:asciiTheme="majorHAnsi" w:eastAsia="Calibri" w:hAnsiTheme="majorHAnsi"/>
                <w:color w:val="000000" w:themeColor="text1"/>
                <w:sz w:val="20"/>
                <w:szCs w:val="20"/>
                <w:highlight w:val="cyan"/>
              </w:rPr>
              <w:t>Acc. To our navigation with foreign manufacturer we cannot supply Main MCC</w:t>
            </w:r>
          </w:p>
        </w:tc>
      </w:tr>
      <w:tr w:rsidR="00873AA1" w:rsidRPr="000A788D" w14:paraId="62B7928D" w14:textId="77777777" w:rsidTr="00202750">
        <w:trPr>
          <w:trHeight w:val="3101"/>
        </w:trPr>
        <w:tc>
          <w:tcPr>
            <w:tcW w:w="355" w:type="dxa"/>
            <w:vAlign w:val="center"/>
          </w:tcPr>
          <w:p w14:paraId="2A9694A0"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6DD09497"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Cable</w:t>
            </w:r>
          </w:p>
        </w:tc>
        <w:tc>
          <w:tcPr>
            <w:tcW w:w="3420" w:type="dxa"/>
            <w:shd w:val="clear" w:color="auto" w:fill="auto"/>
            <w:vAlign w:val="center"/>
          </w:tcPr>
          <w:p w14:paraId="75E15638"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 xml:space="preserve">VENDOR shall follow BK-GNRAL-PEDCO-000-IN-SP-0010 </w:t>
            </w:r>
          </w:p>
          <w:p w14:paraId="60B59BCD"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for cables and all other details mentioned in this document.</w:t>
            </w:r>
          </w:p>
          <w:p w14:paraId="3226F23F"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comply with all the requirements and mentioned any mismatch in deviation list which is attached to the PMR.</w:t>
            </w:r>
          </w:p>
        </w:tc>
        <w:tc>
          <w:tcPr>
            <w:tcW w:w="3330" w:type="dxa"/>
            <w:vAlign w:val="center"/>
          </w:tcPr>
          <w:p w14:paraId="1B282E82"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As mentioned in our technical letter and deviation list all instrument cables that used inside of compressors and dryers and nitrogen generator skid are suitable for instruments connection terminals and LCP terminals, so with considering size of terminals in this matter we cannot follow project specification.</w:t>
            </w:r>
          </w:p>
        </w:tc>
        <w:tc>
          <w:tcPr>
            <w:tcW w:w="2790" w:type="dxa"/>
          </w:tcPr>
          <w:p w14:paraId="6F8CFFF9"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OPEN. Vendor shall follow Project specification</w:t>
            </w:r>
          </w:p>
        </w:tc>
        <w:tc>
          <w:tcPr>
            <w:tcW w:w="2160" w:type="dxa"/>
          </w:tcPr>
          <w:p w14:paraId="36E1B8C2" w14:textId="77777777" w:rsidR="0059660A" w:rsidRDefault="00873AA1" w:rsidP="0059660A">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2381981" w14:textId="41C9A950" w:rsidR="0059660A" w:rsidRDefault="0059660A" w:rsidP="0059660A">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558DEF89" w14:textId="77777777" w:rsidR="00873AA1" w:rsidRDefault="0059660A" w:rsidP="0059660A">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7B272617" w14:textId="77777777" w:rsidR="00D71C80" w:rsidRDefault="00D71C80" w:rsidP="0059660A">
            <w:pPr>
              <w:rPr>
                <w:rFonts w:asciiTheme="majorHAnsi" w:eastAsia="Calibri" w:hAnsiTheme="majorHAnsi"/>
                <w:color w:val="FF0000"/>
                <w:sz w:val="20"/>
                <w:szCs w:val="20"/>
              </w:rPr>
            </w:pPr>
          </w:p>
          <w:p w14:paraId="0F44EFFE" w14:textId="074B3944" w:rsidR="00D71C80" w:rsidRDefault="00D71C80" w:rsidP="0059660A">
            <w:r w:rsidRPr="00E57BC4">
              <w:rPr>
                <w:rFonts w:eastAsia="Calibri"/>
                <w:color w:val="0000FF"/>
                <w:sz w:val="20"/>
                <w:szCs w:val="20"/>
                <w:highlight w:val="cyan"/>
              </w:rPr>
              <w:t>Please refer to last Deviation list</w:t>
            </w:r>
          </w:p>
        </w:tc>
      </w:tr>
      <w:tr w:rsidR="00873AA1" w:rsidRPr="000A788D" w14:paraId="4F16F789" w14:textId="77777777" w:rsidTr="00202750">
        <w:trPr>
          <w:trHeight w:val="1070"/>
        </w:trPr>
        <w:tc>
          <w:tcPr>
            <w:tcW w:w="355" w:type="dxa"/>
            <w:vAlign w:val="center"/>
          </w:tcPr>
          <w:p w14:paraId="377E1CAA"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7C1E7FBE"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Terminals</w:t>
            </w:r>
          </w:p>
        </w:tc>
        <w:tc>
          <w:tcPr>
            <w:tcW w:w="3420" w:type="dxa"/>
            <w:shd w:val="clear" w:color="auto" w:fill="auto"/>
            <w:vAlign w:val="center"/>
          </w:tcPr>
          <w:p w14:paraId="3917A1FF"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All terminals shall be screw type. VENDOR shall note that each core/pair/etc. of cable shall be wired to dedicated terminal</w:t>
            </w:r>
          </w:p>
        </w:tc>
        <w:tc>
          <w:tcPr>
            <w:tcW w:w="3330" w:type="dxa"/>
            <w:vAlign w:val="center"/>
          </w:tcPr>
          <w:p w14:paraId="5AAE84C8"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Confirm.</w:t>
            </w:r>
          </w:p>
        </w:tc>
        <w:tc>
          <w:tcPr>
            <w:tcW w:w="2790" w:type="dxa"/>
            <w:shd w:val="clear" w:color="auto" w:fill="9BBB59" w:themeFill="accent3"/>
          </w:tcPr>
          <w:p w14:paraId="7428E1FE"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Closed.</w:t>
            </w:r>
          </w:p>
        </w:tc>
        <w:tc>
          <w:tcPr>
            <w:tcW w:w="2160" w:type="dxa"/>
          </w:tcPr>
          <w:p w14:paraId="5F72B858" w14:textId="672D0CE1" w:rsidR="00873AA1" w:rsidRDefault="00873AA1" w:rsidP="00873AA1"/>
        </w:tc>
      </w:tr>
      <w:tr w:rsidR="00873AA1" w:rsidRPr="000A788D" w14:paraId="7CC17828" w14:textId="77777777" w:rsidTr="00202750">
        <w:trPr>
          <w:trHeight w:val="264"/>
        </w:trPr>
        <w:tc>
          <w:tcPr>
            <w:tcW w:w="355" w:type="dxa"/>
            <w:vAlign w:val="center"/>
          </w:tcPr>
          <w:p w14:paraId="3F232E5E"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43B69FB2"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Panel Dimension</w:t>
            </w:r>
          </w:p>
        </w:tc>
        <w:tc>
          <w:tcPr>
            <w:tcW w:w="3420" w:type="dxa"/>
            <w:shd w:val="clear" w:color="auto" w:fill="auto"/>
            <w:vAlign w:val="center"/>
          </w:tcPr>
          <w:p w14:paraId="50193772"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specify the estimated number and dimension of panels.</w:t>
            </w:r>
          </w:p>
        </w:tc>
        <w:tc>
          <w:tcPr>
            <w:tcW w:w="3330" w:type="dxa"/>
            <w:vAlign w:val="center"/>
          </w:tcPr>
          <w:p w14:paraId="7270EAB3"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Panels are part on compressors and dryers canopy and are not separate parts.</w:t>
            </w:r>
          </w:p>
        </w:tc>
        <w:tc>
          <w:tcPr>
            <w:tcW w:w="2790" w:type="dxa"/>
          </w:tcPr>
          <w:p w14:paraId="70E8D082"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 xml:space="preserve">OPEN. Vendor design shall modified as per item no. 1. </w:t>
            </w:r>
          </w:p>
        </w:tc>
        <w:tc>
          <w:tcPr>
            <w:tcW w:w="2160" w:type="dxa"/>
          </w:tcPr>
          <w:p w14:paraId="2049E039" w14:textId="77777777" w:rsidR="00873AA1" w:rsidRDefault="00873AA1" w:rsidP="008959FF">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D2BA84C" w14:textId="7ADE1A5B" w:rsidR="008959FF" w:rsidRDefault="008959FF" w:rsidP="008959FF">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 technical offer will be corrected.</w:t>
            </w:r>
          </w:p>
          <w:p w14:paraId="20C84A6B" w14:textId="77777777" w:rsidR="008959FF" w:rsidRDefault="008959FF" w:rsidP="008959FF">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E93F241" w14:textId="31E71D4B" w:rsidR="00FF25D6" w:rsidRDefault="00FF25D6" w:rsidP="008959FF">
            <w:r w:rsidRPr="00E57BC4">
              <w:rPr>
                <w:rFonts w:eastAsia="Calibri"/>
                <w:color w:val="0000FF"/>
                <w:sz w:val="20"/>
                <w:szCs w:val="20"/>
                <w:highlight w:val="cyan"/>
              </w:rPr>
              <w:lastRenderedPageBreak/>
              <w:t>Please refer to last Deviation list</w:t>
            </w:r>
          </w:p>
        </w:tc>
      </w:tr>
      <w:tr w:rsidR="00873AA1" w:rsidRPr="000A788D" w14:paraId="3E3DC529" w14:textId="77777777" w:rsidTr="00202750">
        <w:trPr>
          <w:trHeight w:val="530"/>
        </w:trPr>
        <w:tc>
          <w:tcPr>
            <w:tcW w:w="355" w:type="dxa"/>
            <w:vAlign w:val="center"/>
          </w:tcPr>
          <w:p w14:paraId="252BA0DA"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15C68AAA"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Required Power</w:t>
            </w:r>
          </w:p>
        </w:tc>
        <w:tc>
          <w:tcPr>
            <w:tcW w:w="3420" w:type="dxa"/>
            <w:shd w:val="clear" w:color="auto" w:fill="auto"/>
            <w:vAlign w:val="center"/>
          </w:tcPr>
          <w:p w14:paraId="7CC24976"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specify the estimated power required (non-UPS and UPS)</w:t>
            </w:r>
          </w:p>
        </w:tc>
        <w:tc>
          <w:tcPr>
            <w:tcW w:w="3330" w:type="dxa"/>
            <w:vAlign w:val="center"/>
          </w:tcPr>
          <w:p w14:paraId="44892C6D"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Will be mentioned in load list.</w:t>
            </w:r>
          </w:p>
        </w:tc>
        <w:tc>
          <w:tcPr>
            <w:tcW w:w="2790" w:type="dxa"/>
          </w:tcPr>
          <w:p w14:paraId="5D7A357A"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OPEN. Vendor design shall modified as per item no. 1.</w:t>
            </w:r>
          </w:p>
        </w:tc>
        <w:tc>
          <w:tcPr>
            <w:tcW w:w="2160" w:type="dxa"/>
          </w:tcPr>
          <w:p w14:paraId="32764AFF" w14:textId="77777777" w:rsidR="00873AA1" w:rsidRDefault="00873AA1" w:rsidP="008959FF">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F27F5FE" w14:textId="77777777" w:rsidR="008959FF" w:rsidRDefault="008959FF" w:rsidP="008959FF">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 technical offer will be corrected.</w:t>
            </w:r>
          </w:p>
          <w:p w14:paraId="78018EC7" w14:textId="5C5AE114" w:rsidR="008959FF" w:rsidRDefault="008959FF" w:rsidP="008959FF">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5799DD3" w14:textId="77777777" w:rsidR="008A5435" w:rsidRDefault="008A5435" w:rsidP="008959FF">
            <w:pPr>
              <w:spacing w:after="0"/>
              <w:rPr>
                <w:rFonts w:asciiTheme="majorHAnsi" w:eastAsia="Calibri" w:hAnsiTheme="majorHAnsi"/>
                <w:color w:val="FF0000"/>
                <w:sz w:val="20"/>
                <w:szCs w:val="20"/>
              </w:rPr>
            </w:pPr>
          </w:p>
          <w:p w14:paraId="34626808" w14:textId="00F98168" w:rsidR="00FF25D6" w:rsidRDefault="00FF25D6" w:rsidP="008959FF">
            <w:pPr>
              <w:spacing w:after="0"/>
            </w:pPr>
            <w:r w:rsidRPr="00FF25D6">
              <w:rPr>
                <w:rFonts w:asciiTheme="majorHAnsi" w:eastAsia="Calibri" w:hAnsiTheme="majorHAnsi"/>
                <w:color w:val="000000" w:themeColor="text1"/>
                <w:sz w:val="20"/>
                <w:szCs w:val="20"/>
                <w:highlight w:val="cyan"/>
              </w:rPr>
              <w:t>Load list attached</w:t>
            </w:r>
          </w:p>
        </w:tc>
      </w:tr>
      <w:tr w:rsidR="00873AA1" w:rsidRPr="000A788D" w14:paraId="71B37BF5" w14:textId="77777777" w:rsidTr="00202750">
        <w:trPr>
          <w:trHeight w:val="620"/>
        </w:trPr>
        <w:tc>
          <w:tcPr>
            <w:tcW w:w="355" w:type="dxa"/>
            <w:vAlign w:val="center"/>
          </w:tcPr>
          <w:p w14:paraId="62C18FF5"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36BC9095"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Special Tools</w:t>
            </w:r>
          </w:p>
        </w:tc>
        <w:tc>
          <w:tcPr>
            <w:tcW w:w="3420" w:type="dxa"/>
            <w:shd w:val="clear" w:color="auto" w:fill="auto"/>
            <w:vAlign w:val="center"/>
          </w:tcPr>
          <w:p w14:paraId="7B037127"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supply all special tools for compressor and axillary devices. This is included the special cables (not mentioned in BK-GNRAL-PEDCO-000-IN-SP-0010), MODBUS sockets, software and etc. The list shall be provided separately.</w:t>
            </w:r>
          </w:p>
        </w:tc>
        <w:tc>
          <w:tcPr>
            <w:tcW w:w="3330" w:type="dxa"/>
            <w:vAlign w:val="center"/>
          </w:tcPr>
          <w:p w14:paraId="4E18DAE1" w14:textId="77777777" w:rsidR="00873AA1" w:rsidRPr="0047355C" w:rsidRDefault="00873AA1" w:rsidP="00873AA1">
            <w:pPr>
              <w:spacing w:line="240" w:lineRule="auto"/>
              <w:rPr>
                <w:rFonts w:eastAsia="Calibri"/>
                <w:color w:val="0000FF"/>
                <w:sz w:val="20"/>
                <w:szCs w:val="20"/>
                <w:rtl/>
                <w:lang w:bidi="fa-IR"/>
              </w:rPr>
            </w:pPr>
            <w:r w:rsidRPr="0047355C">
              <w:rPr>
                <w:rFonts w:eastAsia="Calibri"/>
                <w:color w:val="0000FF"/>
                <w:sz w:val="20"/>
                <w:szCs w:val="20"/>
              </w:rPr>
              <w:t xml:space="preserve">It is not needed any special tools for our proposed equipment but special parts like sockets and etc. considered on equipment. </w:t>
            </w:r>
          </w:p>
        </w:tc>
        <w:tc>
          <w:tcPr>
            <w:tcW w:w="2790" w:type="dxa"/>
            <w:shd w:val="clear" w:color="auto" w:fill="9BBB59" w:themeFill="accent3"/>
          </w:tcPr>
          <w:p w14:paraId="2A91D15E"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Closed.</w:t>
            </w:r>
          </w:p>
        </w:tc>
        <w:tc>
          <w:tcPr>
            <w:tcW w:w="2160" w:type="dxa"/>
          </w:tcPr>
          <w:p w14:paraId="3719BEA4" w14:textId="4653F6CB" w:rsidR="00873AA1" w:rsidRDefault="00873AA1" w:rsidP="00873AA1"/>
        </w:tc>
      </w:tr>
      <w:tr w:rsidR="00873AA1" w:rsidRPr="000A788D" w14:paraId="47D9F7AB" w14:textId="77777777" w:rsidTr="00A00646">
        <w:trPr>
          <w:trHeight w:val="530"/>
        </w:trPr>
        <w:tc>
          <w:tcPr>
            <w:tcW w:w="355" w:type="dxa"/>
            <w:vAlign w:val="center"/>
          </w:tcPr>
          <w:p w14:paraId="0DA752CE"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6720526B"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Protection Instruments</w:t>
            </w:r>
          </w:p>
        </w:tc>
        <w:tc>
          <w:tcPr>
            <w:tcW w:w="3420" w:type="dxa"/>
            <w:shd w:val="clear" w:color="auto" w:fill="auto"/>
            <w:vAlign w:val="center"/>
          </w:tcPr>
          <w:p w14:paraId="5E06CBCE"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 xml:space="preserve">The protective instruments shall be according to API-670. </w:t>
            </w:r>
          </w:p>
          <w:p w14:paraId="45C57E1E"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comply with all the requirements and mentioned any mismatch in deviation list which is attached to the PMR.</w:t>
            </w:r>
          </w:p>
        </w:tc>
        <w:tc>
          <w:tcPr>
            <w:tcW w:w="3330" w:type="dxa"/>
            <w:vAlign w:val="center"/>
          </w:tcPr>
          <w:p w14:paraId="44842E66"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Please refer to row 2.</w:t>
            </w:r>
          </w:p>
        </w:tc>
        <w:tc>
          <w:tcPr>
            <w:tcW w:w="2790" w:type="dxa"/>
          </w:tcPr>
          <w:p w14:paraId="1DF4CF4E"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 xml:space="preserve">OPEN. Project spec regarding machine monitoring sensors shall follow </w:t>
            </w:r>
          </w:p>
        </w:tc>
        <w:tc>
          <w:tcPr>
            <w:tcW w:w="2160" w:type="dxa"/>
          </w:tcPr>
          <w:p w14:paraId="61B83A60" w14:textId="77777777" w:rsidR="00960E27" w:rsidRDefault="00960E27" w:rsidP="00960E27">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3A45588" w14:textId="77777777" w:rsidR="00960E27" w:rsidRDefault="00960E27" w:rsidP="00960E27">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 technical offer will be corrected.</w:t>
            </w:r>
          </w:p>
          <w:p w14:paraId="2A1F8693" w14:textId="77777777" w:rsidR="00873AA1" w:rsidRDefault="00960E27" w:rsidP="00960E27">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3C1AB6B" w14:textId="5CC7A63A" w:rsidR="00FF5D18" w:rsidRDefault="00FF5D18" w:rsidP="00960E27">
            <w:r w:rsidRPr="00E57BC4">
              <w:rPr>
                <w:rFonts w:eastAsia="Calibri"/>
                <w:color w:val="0000FF"/>
                <w:sz w:val="20"/>
                <w:szCs w:val="20"/>
                <w:highlight w:val="cyan"/>
              </w:rPr>
              <w:lastRenderedPageBreak/>
              <w:t>Please refer to last Deviation list</w:t>
            </w:r>
          </w:p>
        </w:tc>
      </w:tr>
      <w:tr w:rsidR="00873AA1" w:rsidRPr="000A788D" w14:paraId="3C24F7B7" w14:textId="77777777" w:rsidTr="00202750">
        <w:trPr>
          <w:trHeight w:val="944"/>
        </w:trPr>
        <w:tc>
          <w:tcPr>
            <w:tcW w:w="355" w:type="dxa"/>
            <w:vAlign w:val="center"/>
          </w:tcPr>
          <w:p w14:paraId="0FFF461F" w14:textId="77777777" w:rsidR="00873AA1" w:rsidRPr="004E60B0" w:rsidRDefault="00873AA1" w:rsidP="00873AA1">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4F31D56C" w14:textId="77777777" w:rsidR="00873AA1" w:rsidRPr="0055310E" w:rsidRDefault="00873AA1" w:rsidP="00873AA1">
            <w:pPr>
              <w:spacing w:line="240" w:lineRule="auto"/>
              <w:rPr>
                <w:rFonts w:ascii="Cambria" w:hAnsi="Cambria" w:cs="Calibri"/>
                <w:b/>
                <w:bCs/>
                <w:color w:val="000000"/>
                <w:sz w:val="18"/>
                <w:szCs w:val="18"/>
              </w:rPr>
            </w:pPr>
            <w:r w:rsidRPr="0055310E">
              <w:rPr>
                <w:rFonts w:ascii="Cambria" w:hAnsi="Cambria" w:cs="Calibri"/>
                <w:b/>
                <w:bCs/>
                <w:color w:val="000000"/>
                <w:sz w:val="18"/>
                <w:szCs w:val="18"/>
              </w:rPr>
              <w:t>Software</w:t>
            </w:r>
          </w:p>
        </w:tc>
        <w:tc>
          <w:tcPr>
            <w:tcW w:w="3420" w:type="dxa"/>
            <w:shd w:val="clear" w:color="auto" w:fill="auto"/>
            <w:vAlign w:val="center"/>
          </w:tcPr>
          <w:p w14:paraId="45D578FC" w14:textId="77777777" w:rsidR="00873AA1" w:rsidRPr="0055310E" w:rsidRDefault="00873AA1" w:rsidP="00873AA1">
            <w:pPr>
              <w:spacing w:line="240" w:lineRule="auto"/>
              <w:rPr>
                <w:rFonts w:ascii="Cambria" w:hAnsi="Cambria" w:cs="Calibri"/>
                <w:color w:val="000000"/>
                <w:sz w:val="18"/>
                <w:szCs w:val="18"/>
              </w:rPr>
            </w:pPr>
            <w:r w:rsidRPr="0055310E">
              <w:rPr>
                <w:rFonts w:ascii="Cambria" w:hAnsi="Cambria" w:cs="Calibri"/>
                <w:color w:val="000000"/>
                <w:sz w:val="18"/>
                <w:szCs w:val="18"/>
              </w:rPr>
              <w:t>VENDOR shall supply all the software (including the passwords, licenses and program sources). The programs shall be supplied with all tags, descriptions and etc. The software programs shall be installed on engineering laptops and also supplied on CD/DVD.</w:t>
            </w:r>
          </w:p>
        </w:tc>
        <w:tc>
          <w:tcPr>
            <w:tcW w:w="3330" w:type="dxa"/>
            <w:vAlign w:val="center"/>
          </w:tcPr>
          <w:p w14:paraId="298F32D7" w14:textId="77777777" w:rsidR="00873AA1" w:rsidRPr="0047355C" w:rsidRDefault="00873AA1" w:rsidP="00873AA1">
            <w:pPr>
              <w:spacing w:line="240" w:lineRule="auto"/>
              <w:rPr>
                <w:rFonts w:eastAsia="Calibri"/>
                <w:color w:val="0000FF"/>
                <w:sz w:val="20"/>
                <w:szCs w:val="20"/>
              </w:rPr>
            </w:pPr>
            <w:r w:rsidRPr="0047355C">
              <w:rPr>
                <w:rFonts w:eastAsia="Calibri"/>
                <w:color w:val="0000FF"/>
                <w:sz w:val="20"/>
                <w:szCs w:val="20"/>
              </w:rPr>
              <w:t>Our LCPs are micro controller type and their software are not deliverable.</w:t>
            </w:r>
          </w:p>
        </w:tc>
        <w:tc>
          <w:tcPr>
            <w:tcW w:w="2790" w:type="dxa"/>
          </w:tcPr>
          <w:p w14:paraId="759E2D08" w14:textId="77777777" w:rsidR="00873AA1" w:rsidRPr="00D30204" w:rsidRDefault="00873AA1" w:rsidP="00873AA1">
            <w:pPr>
              <w:spacing w:line="240" w:lineRule="auto"/>
              <w:rPr>
                <w:rFonts w:ascii="Cambria" w:hAnsi="Cambria" w:cs="Calibri"/>
                <w:color w:val="000000"/>
                <w:sz w:val="18"/>
                <w:szCs w:val="18"/>
              </w:rPr>
            </w:pPr>
            <w:r w:rsidRPr="00D30204">
              <w:rPr>
                <w:rFonts w:ascii="Cambria" w:hAnsi="Cambria" w:cs="Calibri"/>
                <w:color w:val="000000"/>
                <w:sz w:val="18"/>
                <w:szCs w:val="18"/>
              </w:rPr>
              <w:t>OPEN. Vendor design shall modified as per item no. 1.</w:t>
            </w:r>
          </w:p>
        </w:tc>
        <w:tc>
          <w:tcPr>
            <w:tcW w:w="2160" w:type="dxa"/>
          </w:tcPr>
          <w:p w14:paraId="16DA1F81" w14:textId="77777777" w:rsidR="00873AA1" w:rsidRDefault="00873AA1" w:rsidP="00960E27">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50C4A947" w14:textId="23FE54C8" w:rsidR="00960E27" w:rsidRDefault="00960E27" w:rsidP="00960E27">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Vendor Confirmed, </w:t>
            </w:r>
          </w:p>
          <w:p w14:paraId="3E6E9636" w14:textId="77777777" w:rsidR="00960E27" w:rsidRDefault="00960E27" w:rsidP="00960E27">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0327E52" w14:textId="06C2FCCE" w:rsidR="00252A55" w:rsidRDefault="00252A55" w:rsidP="00960E27">
            <w:pPr>
              <w:spacing w:after="0"/>
            </w:pPr>
            <w:r w:rsidRPr="00E57BC4">
              <w:rPr>
                <w:rFonts w:eastAsia="Calibri"/>
                <w:color w:val="0000FF"/>
                <w:sz w:val="20"/>
                <w:szCs w:val="20"/>
                <w:highlight w:val="cyan"/>
              </w:rPr>
              <w:t>Please refer to last Deviation list</w:t>
            </w:r>
          </w:p>
        </w:tc>
      </w:tr>
      <w:tr w:rsidR="00960E27" w:rsidRPr="000A788D" w14:paraId="6CB3DBAC" w14:textId="77777777" w:rsidTr="00202750">
        <w:trPr>
          <w:trHeight w:val="980"/>
        </w:trPr>
        <w:tc>
          <w:tcPr>
            <w:tcW w:w="355" w:type="dxa"/>
            <w:vAlign w:val="center"/>
          </w:tcPr>
          <w:p w14:paraId="713FFED8" w14:textId="77777777" w:rsidR="00960E27" w:rsidRPr="004E60B0" w:rsidRDefault="00960E27" w:rsidP="00960E27">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3F209CBB" w14:textId="77777777" w:rsidR="00960E27" w:rsidRPr="0055310E" w:rsidRDefault="00960E27" w:rsidP="00960E27">
            <w:pPr>
              <w:spacing w:line="240" w:lineRule="auto"/>
              <w:rPr>
                <w:rFonts w:ascii="Cambria" w:hAnsi="Cambria" w:cs="Calibri"/>
                <w:b/>
                <w:bCs/>
                <w:color w:val="000000"/>
                <w:sz w:val="18"/>
                <w:szCs w:val="18"/>
              </w:rPr>
            </w:pPr>
            <w:r w:rsidRPr="0055310E">
              <w:rPr>
                <w:rFonts w:ascii="Cambria" w:hAnsi="Cambria" w:cs="Calibri"/>
                <w:b/>
                <w:bCs/>
                <w:color w:val="000000"/>
                <w:sz w:val="18"/>
                <w:szCs w:val="18"/>
              </w:rPr>
              <w:t>Sequence controller</w:t>
            </w:r>
          </w:p>
        </w:tc>
        <w:tc>
          <w:tcPr>
            <w:tcW w:w="3420" w:type="dxa"/>
            <w:shd w:val="clear" w:color="auto" w:fill="auto"/>
            <w:vAlign w:val="center"/>
          </w:tcPr>
          <w:p w14:paraId="612979F0" w14:textId="77777777" w:rsidR="00960E27" w:rsidRPr="0055310E" w:rsidRDefault="00960E27" w:rsidP="00960E27">
            <w:pPr>
              <w:spacing w:line="240" w:lineRule="auto"/>
              <w:rPr>
                <w:rFonts w:ascii="Cambria" w:hAnsi="Cambria" w:cs="Calibri"/>
                <w:color w:val="000000"/>
                <w:sz w:val="18"/>
                <w:szCs w:val="18"/>
              </w:rPr>
            </w:pPr>
            <w:r w:rsidRPr="0055310E">
              <w:rPr>
                <w:rFonts w:ascii="Cambria" w:hAnsi="Cambria" w:cs="Calibri"/>
                <w:color w:val="000000"/>
                <w:sz w:val="18"/>
                <w:szCs w:val="18"/>
              </w:rPr>
              <w:t>VENDOR shall clearly specify the scenario for sequence controlling of compressor and dryer also nitrogen package, he interface signals, required hardware (e.g. panels, if any) and additional control or on/off valves.</w:t>
            </w:r>
          </w:p>
        </w:tc>
        <w:tc>
          <w:tcPr>
            <w:tcW w:w="3330" w:type="dxa"/>
            <w:vAlign w:val="center"/>
          </w:tcPr>
          <w:p w14:paraId="0F37DB62" w14:textId="77777777" w:rsidR="00960E27" w:rsidRPr="0047355C" w:rsidRDefault="00960E27" w:rsidP="00960E27">
            <w:pPr>
              <w:spacing w:line="240" w:lineRule="auto"/>
              <w:rPr>
                <w:rFonts w:eastAsia="Calibri"/>
                <w:color w:val="0000FF"/>
                <w:sz w:val="20"/>
                <w:szCs w:val="20"/>
              </w:rPr>
            </w:pPr>
            <w:r w:rsidRPr="0047355C">
              <w:rPr>
                <w:rFonts w:eastAsia="Calibri"/>
                <w:color w:val="0000FF"/>
                <w:sz w:val="20"/>
                <w:szCs w:val="20"/>
              </w:rPr>
              <w:t>Please refer to our technical letter.</w:t>
            </w:r>
          </w:p>
        </w:tc>
        <w:tc>
          <w:tcPr>
            <w:tcW w:w="2790" w:type="dxa"/>
          </w:tcPr>
          <w:p w14:paraId="6CE8075B" w14:textId="77777777" w:rsidR="00960E27" w:rsidRPr="00D30204" w:rsidRDefault="00960E27" w:rsidP="00960E27">
            <w:pPr>
              <w:spacing w:line="240" w:lineRule="auto"/>
              <w:rPr>
                <w:rFonts w:ascii="Cambria" w:hAnsi="Cambria" w:cs="Calibri"/>
                <w:color w:val="000000"/>
                <w:sz w:val="18"/>
                <w:szCs w:val="18"/>
              </w:rPr>
            </w:pPr>
            <w:r w:rsidRPr="00D30204">
              <w:rPr>
                <w:rFonts w:ascii="Cambria" w:hAnsi="Cambria" w:cs="Calibri"/>
                <w:color w:val="000000"/>
                <w:sz w:val="18"/>
                <w:szCs w:val="18"/>
              </w:rPr>
              <w:t>OPEN. Vendor design shall modified as per item no. 1</w:t>
            </w:r>
          </w:p>
        </w:tc>
        <w:tc>
          <w:tcPr>
            <w:tcW w:w="2160" w:type="dxa"/>
          </w:tcPr>
          <w:p w14:paraId="33988756" w14:textId="77777777" w:rsidR="00960E27" w:rsidRDefault="00960E27" w:rsidP="00960E27">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D8CCEAC" w14:textId="77777777" w:rsidR="00960E27" w:rsidRDefault="00960E27" w:rsidP="00960E27">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Vendor Confirmed, </w:t>
            </w:r>
          </w:p>
          <w:p w14:paraId="0A04A45E" w14:textId="77777777" w:rsidR="00960E27" w:rsidRDefault="00960E27" w:rsidP="00960E27">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C6F1636" w14:textId="6AF5F14C" w:rsidR="008D03A1" w:rsidRDefault="008D03A1" w:rsidP="00960E27">
            <w:r w:rsidRPr="00E57BC4">
              <w:rPr>
                <w:rFonts w:eastAsia="Calibri"/>
                <w:color w:val="0000FF"/>
                <w:sz w:val="20"/>
                <w:szCs w:val="20"/>
                <w:highlight w:val="cyan"/>
              </w:rPr>
              <w:t>Please refer to last Deviation list</w:t>
            </w:r>
          </w:p>
        </w:tc>
      </w:tr>
      <w:tr w:rsidR="00960E27" w:rsidRPr="000A788D" w14:paraId="4FDE34A7" w14:textId="77777777" w:rsidTr="0047355C">
        <w:trPr>
          <w:trHeight w:val="620"/>
        </w:trPr>
        <w:tc>
          <w:tcPr>
            <w:tcW w:w="355" w:type="dxa"/>
            <w:vAlign w:val="center"/>
          </w:tcPr>
          <w:p w14:paraId="4AFF4F51" w14:textId="77777777" w:rsidR="00960E27" w:rsidRPr="004E60B0" w:rsidRDefault="00960E27" w:rsidP="00960E27">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3F92BDC1" w14:textId="77777777" w:rsidR="00960E27" w:rsidRPr="0055310E" w:rsidRDefault="00960E27" w:rsidP="00960E27">
            <w:pPr>
              <w:spacing w:line="240" w:lineRule="auto"/>
              <w:rPr>
                <w:rFonts w:ascii="Cambria" w:hAnsi="Cambria" w:cs="Calibri"/>
                <w:b/>
                <w:bCs/>
                <w:color w:val="000000"/>
                <w:sz w:val="18"/>
                <w:szCs w:val="18"/>
              </w:rPr>
            </w:pPr>
            <w:r w:rsidRPr="0055310E">
              <w:rPr>
                <w:rFonts w:ascii="Cambria" w:hAnsi="Cambria" w:cs="Calibri"/>
                <w:b/>
                <w:bCs/>
                <w:color w:val="000000"/>
                <w:sz w:val="18"/>
                <w:szCs w:val="18"/>
              </w:rPr>
              <w:t>Start-up</w:t>
            </w:r>
          </w:p>
        </w:tc>
        <w:tc>
          <w:tcPr>
            <w:tcW w:w="3420" w:type="dxa"/>
            <w:shd w:val="clear" w:color="auto" w:fill="auto"/>
            <w:vAlign w:val="center"/>
          </w:tcPr>
          <w:p w14:paraId="7B865B18" w14:textId="77777777" w:rsidR="00960E27" w:rsidRPr="0055310E" w:rsidRDefault="00960E27" w:rsidP="00960E27">
            <w:pPr>
              <w:spacing w:line="240" w:lineRule="auto"/>
              <w:rPr>
                <w:rFonts w:ascii="Cambria" w:hAnsi="Cambria" w:cs="Calibri"/>
                <w:color w:val="000000"/>
                <w:sz w:val="18"/>
                <w:szCs w:val="18"/>
              </w:rPr>
            </w:pPr>
            <w:r w:rsidRPr="0055310E">
              <w:rPr>
                <w:rFonts w:ascii="Cambria" w:hAnsi="Cambria" w:cs="Calibri"/>
                <w:color w:val="000000"/>
                <w:sz w:val="18"/>
                <w:szCs w:val="18"/>
              </w:rPr>
              <w:t>VENDOR shall clearly state the start-up sequence. It shall be mentioned if any additional instrument or valve is required. Also, the interface signals shall be mentioned (if any)</w:t>
            </w:r>
          </w:p>
        </w:tc>
        <w:tc>
          <w:tcPr>
            <w:tcW w:w="3330" w:type="dxa"/>
            <w:vAlign w:val="center"/>
          </w:tcPr>
          <w:p w14:paraId="6C619A95" w14:textId="77777777" w:rsidR="00960E27" w:rsidRPr="0047355C" w:rsidRDefault="00960E27" w:rsidP="00960E27">
            <w:pPr>
              <w:spacing w:line="240" w:lineRule="auto"/>
              <w:rPr>
                <w:rFonts w:eastAsia="Calibri"/>
                <w:color w:val="0000FF"/>
                <w:sz w:val="20"/>
                <w:szCs w:val="20"/>
              </w:rPr>
            </w:pPr>
            <w:r w:rsidRPr="0047355C">
              <w:rPr>
                <w:rFonts w:eastAsia="Calibri"/>
                <w:color w:val="0000FF"/>
                <w:sz w:val="20"/>
                <w:szCs w:val="20"/>
              </w:rPr>
              <w:t>The logic of sequence panel will be delivered after P.O. and any changes can be applied on this logic and all related instruments will be supplied by HAVASAN.</w:t>
            </w:r>
          </w:p>
        </w:tc>
        <w:tc>
          <w:tcPr>
            <w:tcW w:w="2790" w:type="dxa"/>
          </w:tcPr>
          <w:p w14:paraId="77743180" w14:textId="77777777" w:rsidR="00960E27" w:rsidRPr="00D30204" w:rsidRDefault="00960E27" w:rsidP="00960E27">
            <w:pPr>
              <w:spacing w:line="240" w:lineRule="auto"/>
              <w:rPr>
                <w:rFonts w:ascii="Cambria" w:hAnsi="Cambria" w:cs="Calibri"/>
                <w:color w:val="000000"/>
                <w:sz w:val="18"/>
                <w:szCs w:val="18"/>
              </w:rPr>
            </w:pPr>
            <w:r w:rsidRPr="00D30204">
              <w:rPr>
                <w:rFonts w:ascii="Cambria" w:hAnsi="Cambria" w:cs="Calibri"/>
                <w:color w:val="000000"/>
                <w:sz w:val="18"/>
                <w:szCs w:val="18"/>
              </w:rPr>
              <w:t xml:space="preserve">OPEN. Vendor design shall modified as per item no. 1. </w:t>
            </w:r>
          </w:p>
          <w:p w14:paraId="3F9BE094" w14:textId="77777777" w:rsidR="00960E27" w:rsidRPr="00D30204" w:rsidRDefault="00960E27" w:rsidP="00960E27">
            <w:pPr>
              <w:spacing w:line="240" w:lineRule="auto"/>
              <w:rPr>
                <w:rFonts w:ascii="Cambria" w:hAnsi="Cambria" w:cs="Calibri"/>
                <w:color w:val="000000"/>
                <w:sz w:val="18"/>
                <w:szCs w:val="18"/>
              </w:rPr>
            </w:pPr>
          </w:p>
        </w:tc>
        <w:tc>
          <w:tcPr>
            <w:tcW w:w="2160" w:type="dxa"/>
          </w:tcPr>
          <w:p w14:paraId="64896952" w14:textId="77777777" w:rsidR="00960E27" w:rsidRDefault="00960E27" w:rsidP="00960E27">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69A52AC" w14:textId="77777777" w:rsidR="00960E27" w:rsidRDefault="00960E27" w:rsidP="00960E27">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Vendor Confirmed, </w:t>
            </w:r>
          </w:p>
          <w:p w14:paraId="698B794C" w14:textId="77777777" w:rsidR="00960E27" w:rsidRDefault="00960E27" w:rsidP="00960E27">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A0368F4" w14:textId="7CFF459D" w:rsidR="0047355C" w:rsidRDefault="0047355C" w:rsidP="00960E27">
            <w:r w:rsidRPr="00E57BC4">
              <w:rPr>
                <w:rFonts w:eastAsia="Calibri"/>
                <w:color w:val="0000FF"/>
                <w:sz w:val="20"/>
                <w:szCs w:val="20"/>
                <w:highlight w:val="cyan"/>
              </w:rPr>
              <w:lastRenderedPageBreak/>
              <w:t>Please refer to last Deviation list</w:t>
            </w:r>
          </w:p>
        </w:tc>
      </w:tr>
      <w:tr w:rsidR="00960E27" w:rsidRPr="000A788D" w14:paraId="57A953EA" w14:textId="77777777" w:rsidTr="00202750">
        <w:trPr>
          <w:trHeight w:val="980"/>
        </w:trPr>
        <w:tc>
          <w:tcPr>
            <w:tcW w:w="355" w:type="dxa"/>
            <w:vAlign w:val="center"/>
          </w:tcPr>
          <w:p w14:paraId="1A96C69C" w14:textId="77777777" w:rsidR="00960E27" w:rsidRPr="004E60B0" w:rsidRDefault="00960E27" w:rsidP="00960E27">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254DFD47" w14:textId="77777777" w:rsidR="00960E27" w:rsidRPr="0055310E" w:rsidRDefault="00960E27" w:rsidP="00960E27">
            <w:pPr>
              <w:spacing w:line="240" w:lineRule="auto"/>
              <w:rPr>
                <w:rFonts w:ascii="Cambria" w:hAnsi="Cambria" w:cs="Calibri"/>
                <w:b/>
                <w:bCs/>
                <w:color w:val="000000"/>
                <w:sz w:val="18"/>
                <w:szCs w:val="18"/>
              </w:rPr>
            </w:pPr>
            <w:r w:rsidRPr="0055310E">
              <w:rPr>
                <w:rFonts w:ascii="Cambria" w:hAnsi="Cambria" w:cs="Calibri"/>
                <w:b/>
                <w:bCs/>
                <w:color w:val="000000"/>
                <w:sz w:val="18"/>
                <w:szCs w:val="18"/>
              </w:rPr>
              <w:t>Spare part</w:t>
            </w:r>
          </w:p>
        </w:tc>
        <w:tc>
          <w:tcPr>
            <w:tcW w:w="3420" w:type="dxa"/>
            <w:shd w:val="clear" w:color="auto" w:fill="auto"/>
            <w:vAlign w:val="center"/>
          </w:tcPr>
          <w:p w14:paraId="3BFA65E2" w14:textId="77777777" w:rsidR="00960E27" w:rsidRPr="0055310E" w:rsidRDefault="00960E27" w:rsidP="00960E27">
            <w:pPr>
              <w:spacing w:line="240" w:lineRule="auto"/>
              <w:rPr>
                <w:rFonts w:ascii="Cambria" w:hAnsi="Cambria" w:cs="Calibri"/>
                <w:color w:val="000000"/>
                <w:sz w:val="18"/>
                <w:szCs w:val="18"/>
              </w:rPr>
            </w:pPr>
            <w:r w:rsidRPr="0055310E">
              <w:rPr>
                <w:rFonts w:ascii="Cambria" w:hAnsi="Cambria" w:cs="Calibri"/>
                <w:color w:val="000000"/>
                <w:sz w:val="18"/>
                <w:szCs w:val="18"/>
              </w:rPr>
              <w:t>VENDOR shall supply all commissioning/ 2 years spare part as per NISOC procedure, attached to PMR.</w:t>
            </w:r>
          </w:p>
        </w:tc>
        <w:tc>
          <w:tcPr>
            <w:tcW w:w="3330" w:type="dxa"/>
            <w:vAlign w:val="center"/>
          </w:tcPr>
          <w:p w14:paraId="102367D2" w14:textId="77777777" w:rsidR="00960E27" w:rsidRPr="0047355C" w:rsidRDefault="00960E27" w:rsidP="00960E27">
            <w:pPr>
              <w:spacing w:line="240" w:lineRule="auto"/>
              <w:rPr>
                <w:rFonts w:eastAsia="Calibri"/>
                <w:color w:val="0000FF"/>
                <w:sz w:val="20"/>
                <w:szCs w:val="20"/>
              </w:rPr>
            </w:pPr>
            <w:r w:rsidRPr="0047355C">
              <w:rPr>
                <w:rFonts w:eastAsia="Calibri"/>
                <w:color w:val="0000FF"/>
                <w:sz w:val="20"/>
                <w:szCs w:val="20"/>
              </w:rPr>
              <w:t>Please refer to our new spare part list.</w:t>
            </w:r>
          </w:p>
        </w:tc>
        <w:tc>
          <w:tcPr>
            <w:tcW w:w="2790" w:type="dxa"/>
          </w:tcPr>
          <w:p w14:paraId="3952992A" w14:textId="77777777" w:rsidR="00960E27" w:rsidRPr="00D30204" w:rsidRDefault="00960E27" w:rsidP="00960E27">
            <w:pPr>
              <w:spacing w:line="240" w:lineRule="auto"/>
              <w:rPr>
                <w:rFonts w:ascii="Cambria" w:hAnsi="Cambria" w:cs="Calibri"/>
                <w:color w:val="000000"/>
                <w:sz w:val="18"/>
                <w:szCs w:val="18"/>
              </w:rPr>
            </w:pPr>
            <w:r w:rsidRPr="00D30204">
              <w:rPr>
                <w:rFonts w:ascii="Cambria" w:hAnsi="Cambria" w:cs="Calibri"/>
                <w:color w:val="000000"/>
                <w:sz w:val="18"/>
                <w:szCs w:val="18"/>
              </w:rPr>
              <w:t>OPEN. Vendor design shall modified as per item no. 1</w:t>
            </w:r>
          </w:p>
          <w:p w14:paraId="30CAAABD" w14:textId="77777777" w:rsidR="00960E27" w:rsidRPr="00D30204" w:rsidRDefault="00960E27" w:rsidP="00960E27">
            <w:pPr>
              <w:spacing w:line="240" w:lineRule="auto"/>
              <w:rPr>
                <w:rFonts w:ascii="Cambria" w:hAnsi="Cambria" w:cs="Calibri"/>
                <w:color w:val="000000"/>
                <w:sz w:val="18"/>
                <w:szCs w:val="18"/>
              </w:rPr>
            </w:pPr>
            <w:r w:rsidRPr="00D30204">
              <w:rPr>
                <w:rFonts w:ascii="Cambria" w:hAnsi="Cambria" w:cs="Calibri"/>
                <w:color w:val="000000"/>
                <w:sz w:val="18"/>
                <w:szCs w:val="18"/>
              </w:rPr>
              <w:t>Control panel, valves and analyzer spare part shall be added.</w:t>
            </w:r>
          </w:p>
        </w:tc>
        <w:tc>
          <w:tcPr>
            <w:tcW w:w="2160" w:type="dxa"/>
          </w:tcPr>
          <w:p w14:paraId="6B4EF5C9" w14:textId="77777777" w:rsidR="00960E27" w:rsidRDefault="00960E27" w:rsidP="00960E27">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F382145" w14:textId="77777777" w:rsidR="00960E27" w:rsidRDefault="00960E27" w:rsidP="00960E27">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Vendor Confirmed, </w:t>
            </w:r>
          </w:p>
          <w:p w14:paraId="10BE0BF2" w14:textId="77777777" w:rsidR="00960E27" w:rsidRDefault="00960E27" w:rsidP="00960E27">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6A04DD43" w14:textId="0E3DE0BD" w:rsidR="00AA7851" w:rsidRDefault="00AA7851" w:rsidP="00960E27">
            <w:r w:rsidRPr="00E57BC4">
              <w:rPr>
                <w:rFonts w:eastAsia="Calibri"/>
                <w:color w:val="0000FF"/>
                <w:sz w:val="20"/>
                <w:szCs w:val="20"/>
                <w:highlight w:val="cyan"/>
              </w:rPr>
              <w:t>Please refer to last Deviation list</w:t>
            </w:r>
          </w:p>
        </w:tc>
      </w:tr>
      <w:tr w:rsidR="007020B4" w:rsidRPr="000A788D" w14:paraId="4B6A4D6C" w14:textId="77777777" w:rsidTr="00202750">
        <w:trPr>
          <w:trHeight w:val="980"/>
        </w:trPr>
        <w:tc>
          <w:tcPr>
            <w:tcW w:w="355" w:type="dxa"/>
            <w:vAlign w:val="center"/>
          </w:tcPr>
          <w:p w14:paraId="16052C86" w14:textId="77777777" w:rsidR="007020B4" w:rsidRPr="004E60B0" w:rsidRDefault="007020B4" w:rsidP="007020B4">
            <w:pPr>
              <w:numPr>
                <w:ilvl w:val="0"/>
                <w:numId w:val="26"/>
              </w:numPr>
              <w:autoSpaceDE w:val="0"/>
              <w:autoSpaceDN w:val="0"/>
              <w:spacing w:line="240" w:lineRule="auto"/>
              <w:ind w:left="201" w:right="-115" w:hanging="86"/>
              <w:jc w:val="right"/>
              <w:rPr>
                <w:rFonts w:asciiTheme="minorBidi" w:eastAsia="Calibri" w:hAnsiTheme="minorBidi"/>
                <w:sz w:val="20"/>
                <w:szCs w:val="20"/>
              </w:rPr>
            </w:pPr>
          </w:p>
        </w:tc>
        <w:tc>
          <w:tcPr>
            <w:tcW w:w="2340" w:type="dxa"/>
            <w:shd w:val="clear" w:color="auto" w:fill="auto"/>
            <w:vAlign w:val="center"/>
          </w:tcPr>
          <w:p w14:paraId="5F89D576" w14:textId="77777777" w:rsidR="007020B4" w:rsidRPr="00EF6768" w:rsidRDefault="007020B4" w:rsidP="007020B4">
            <w:pPr>
              <w:spacing w:line="240" w:lineRule="auto"/>
              <w:rPr>
                <w:rFonts w:ascii="Cambria" w:hAnsi="Cambria" w:cs="Calibri"/>
                <w:b/>
                <w:bCs/>
                <w:color w:val="000000"/>
                <w:sz w:val="18"/>
                <w:szCs w:val="18"/>
              </w:rPr>
            </w:pPr>
            <w:r w:rsidRPr="00EF6768">
              <w:rPr>
                <w:rFonts w:ascii="Cambria" w:hAnsi="Cambria" w:cs="Calibri"/>
                <w:b/>
                <w:bCs/>
                <w:color w:val="000000"/>
                <w:sz w:val="18"/>
                <w:szCs w:val="18"/>
              </w:rPr>
              <w:t>Hook up</w:t>
            </w:r>
          </w:p>
        </w:tc>
        <w:tc>
          <w:tcPr>
            <w:tcW w:w="3420" w:type="dxa"/>
            <w:shd w:val="clear" w:color="auto" w:fill="auto"/>
            <w:vAlign w:val="center"/>
          </w:tcPr>
          <w:p w14:paraId="45CF0654" w14:textId="77777777" w:rsidR="007020B4" w:rsidRPr="00EF6768" w:rsidRDefault="007020B4" w:rsidP="007020B4">
            <w:pPr>
              <w:spacing w:line="240" w:lineRule="auto"/>
              <w:rPr>
                <w:rFonts w:ascii="Cambria" w:hAnsi="Cambria" w:cs="Calibri"/>
                <w:color w:val="000000"/>
                <w:sz w:val="18"/>
                <w:szCs w:val="18"/>
              </w:rPr>
            </w:pPr>
            <w:r w:rsidRPr="00EF6768">
              <w:rPr>
                <w:rFonts w:ascii="Cambria" w:hAnsi="Cambria" w:cs="Calibri"/>
                <w:color w:val="000000"/>
                <w:sz w:val="18"/>
                <w:szCs w:val="18"/>
              </w:rPr>
              <w:t>Project Instrument  Hook UP drawing (BK-GCS-PEDCO-120-IN-DG-0002), Shall be Followed by  vendor</w:t>
            </w:r>
          </w:p>
        </w:tc>
        <w:tc>
          <w:tcPr>
            <w:tcW w:w="3330" w:type="dxa"/>
            <w:vAlign w:val="center"/>
          </w:tcPr>
          <w:p w14:paraId="3232A506" w14:textId="77777777" w:rsidR="007020B4" w:rsidRPr="0047355C" w:rsidRDefault="007020B4" w:rsidP="007020B4">
            <w:pPr>
              <w:spacing w:line="240" w:lineRule="auto"/>
              <w:rPr>
                <w:rFonts w:eastAsia="Calibri"/>
                <w:color w:val="0000FF"/>
                <w:sz w:val="20"/>
                <w:szCs w:val="20"/>
              </w:rPr>
            </w:pPr>
            <w:r w:rsidRPr="0047355C">
              <w:rPr>
                <w:rFonts w:eastAsia="Calibri"/>
                <w:color w:val="0000FF"/>
                <w:sz w:val="20"/>
                <w:szCs w:val="20"/>
              </w:rPr>
              <w:t>Because lack of space inside of equipment skid and limitation size of connections, it is not possible to follow project specification in this field for inside of equipment skid.</w:t>
            </w:r>
          </w:p>
        </w:tc>
        <w:tc>
          <w:tcPr>
            <w:tcW w:w="2790" w:type="dxa"/>
          </w:tcPr>
          <w:p w14:paraId="5BF1AF38" w14:textId="77777777" w:rsidR="007020B4" w:rsidRPr="00D30204" w:rsidRDefault="007020B4" w:rsidP="007020B4">
            <w:pPr>
              <w:spacing w:line="240" w:lineRule="auto"/>
              <w:rPr>
                <w:rFonts w:ascii="Cambria" w:hAnsi="Cambria" w:cs="Calibri"/>
                <w:color w:val="000000"/>
                <w:sz w:val="18"/>
                <w:szCs w:val="18"/>
              </w:rPr>
            </w:pPr>
            <w:r w:rsidRPr="00D30204">
              <w:rPr>
                <w:rFonts w:ascii="Cambria" w:hAnsi="Cambria" w:cs="Calibri"/>
                <w:color w:val="000000"/>
                <w:sz w:val="18"/>
                <w:szCs w:val="18"/>
              </w:rPr>
              <w:t>Open. Generally Project drawing shall be followed. Otherwise deviated items shall be added to deviation list.</w:t>
            </w:r>
          </w:p>
        </w:tc>
        <w:tc>
          <w:tcPr>
            <w:tcW w:w="2160" w:type="dxa"/>
          </w:tcPr>
          <w:p w14:paraId="619AD22F"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B7E2C98"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 xml:space="preserve">Vendor Confirmed, </w:t>
            </w:r>
          </w:p>
          <w:p w14:paraId="2996FAF1" w14:textId="77777777" w:rsidR="007020B4" w:rsidRDefault="007020B4" w:rsidP="007020B4">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61DBE197" w14:textId="77459F2E" w:rsidR="00C51A09" w:rsidRDefault="00C51A09" w:rsidP="007020B4">
            <w:r w:rsidRPr="00E57BC4">
              <w:rPr>
                <w:rFonts w:eastAsia="Calibri"/>
                <w:color w:val="0000FF"/>
                <w:sz w:val="20"/>
                <w:szCs w:val="20"/>
                <w:highlight w:val="cyan"/>
              </w:rPr>
              <w:t>Please refer to last Deviation list</w:t>
            </w:r>
          </w:p>
        </w:tc>
      </w:tr>
      <w:tr w:rsidR="007020B4" w:rsidRPr="000A788D" w14:paraId="6AEAA5EC" w14:textId="77777777" w:rsidTr="008A2BE9">
        <w:tc>
          <w:tcPr>
            <w:tcW w:w="14395" w:type="dxa"/>
            <w:gridSpan w:val="6"/>
            <w:shd w:val="clear" w:color="auto" w:fill="D9D9D9" w:themeFill="background1" w:themeFillShade="D9"/>
            <w:vAlign w:val="center"/>
          </w:tcPr>
          <w:p w14:paraId="482913D5" w14:textId="77777777" w:rsidR="007020B4" w:rsidRPr="00553E64" w:rsidRDefault="007020B4" w:rsidP="007020B4">
            <w:pPr>
              <w:spacing w:before="120" w:after="120" w:line="200" w:lineRule="atLeast"/>
              <w:rPr>
                <w:rFonts w:ascii="Times New Roman" w:eastAsia="BatangChe" w:hAnsi="Times New Roman" w:cs="Times New Roman"/>
                <w:b/>
                <w:bCs/>
                <w:i/>
                <w:iCs/>
                <w:color w:val="C00000"/>
                <w:sz w:val="24"/>
                <w:szCs w:val="24"/>
                <w:lang w:eastAsia="ko-KR" w:bidi="fa-IR"/>
              </w:rPr>
            </w:pPr>
            <w:r w:rsidRPr="00553E64">
              <w:rPr>
                <w:rFonts w:ascii="Times New Roman" w:eastAsia="BatangChe" w:hAnsi="Times New Roman" w:cs="Times New Roman"/>
                <w:b/>
                <w:bCs/>
                <w:i/>
                <w:iCs/>
                <w:color w:val="C00000"/>
                <w:sz w:val="24"/>
                <w:szCs w:val="24"/>
                <w:lang w:eastAsia="ko-KR" w:bidi="fa-IR"/>
              </w:rPr>
              <w:t>SAFETY</w:t>
            </w:r>
          </w:p>
        </w:tc>
      </w:tr>
      <w:tr w:rsidR="007020B4" w:rsidRPr="000A788D" w14:paraId="59581BAC" w14:textId="77777777" w:rsidTr="00202750">
        <w:trPr>
          <w:trHeight w:val="597"/>
        </w:trPr>
        <w:tc>
          <w:tcPr>
            <w:tcW w:w="355" w:type="dxa"/>
            <w:vAlign w:val="center"/>
          </w:tcPr>
          <w:p w14:paraId="46EC3CE1" w14:textId="77777777" w:rsidR="007020B4" w:rsidRPr="004E60B0" w:rsidRDefault="007020B4" w:rsidP="007020B4">
            <w:pPr>
              <w:numPr>
                <w:ilvl w:val="0"/>
                <w:numId w:val="28"/>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6FE85E2D" w14:textId="77777777" w:rsidR="007020B4" w:rsidRDefault="007020B4" w:rsidP="007020B4">
            <w:pPr>
              <w:tabs>
                <w:tab w:val="left" w:pos="395"/>
              </w:tabs>
              <w:autoSpaceDE w:val="0"/>
              <w:autoSpaceDN w:val="0"/>
              <w:spacing w:before="60" w:after="60" w:line="240" w:lineRule="auto"/>
              <w:jc w:val="lowKashida"/>
              <w:rPr>
                <w:rFonts w:ascii="Cambria" w:hAnsi="Cambria" w:cs="Calibri"/>
                <w:b/>
                <w:bCs/>
                <w:color w:val="000000"/>
                <w:sz w:val="18"/>
                <w:szCs w:val="18"/>
              </w:rPr>
            </w:pPr>
            <w:r>
              <w:rPr>
                <w:rFonts w:ascii="Cambria" w:hAnsi="Cambria" w:cs="Calibri"/>
                <w:b/>
                <w:bCs/>
                <w:color w:val="000000"/>
                <w:sz w:val="18"/>
                <w:szCs w:val="18"/>
              </w:rPr>
              <w:t>Sound Level</w:t>
            </w:r>
          </w:p>
        </w:tc>
        <w:tc>
          <w:tcPr>
            <w:tcW w:w="3420" w:type="dxa"/>
            <w:vAlign w:val="center"/>
          </w:tcPr>
          <w:p w14:paraId="4071C767" w14:textId="77777777" w:rsidR="007020B4" w:rsidRDefault="007020B4" w:rsidP="007020B4">
            <w:pPr>
              <w:tabs>
                <w:tab w:val="left" w:pos="395"/>
              </w:tabs>
              <w:autoSpaceDE w:val="0"/>
              <w:autoSpaceDN w:val="0"/>
              <w:spacing w:before="60" w:after="60" w:line="240" w:lineRule="auto"/>
              <w:jc w:val="lowKashida"/>
              <w:rPr>
                <w:rFonts w:ascii="Cambria" w:hAnsi="Cambria" w:cs="Calibri"/>
                <w:color w:val="000000"/>
                <w:sz w:val="18"/>
                <w:szCs w:val="18"/>
              </w:rPr>
            </w:pPr>
            <w:r>
              <w:rPr>
                <w:rFonts w:ascii="Cambria" w:hAnsi="Cambria" w:cs="Calibri"/>
                <w:color w:val="000000"/>
                <w:sz w:val="18"/>
                <w:szCs w:val="18"/>
              </w:rPr>
              <w:t xml:space="preserve">Noise level of Machinery / valves inside the package should not exceed 85 </w:t>
            </w:r>
            <w:proofErr w:type="spellStart"/>
            <w:r>
              <w:rPr>
                <w:rFonts w:ascii="Cambria" w:hAnsi="Cambria" w:cs="Calibri"/>
                <w:color w:val="000000"/>
                <w:sz w:val="18"/>
                <w:szCs w:val="18"/>
              </w:rPr>
              <w:t>dbA</w:t>
            </w:r>
            <w:proofErr w:type="spellEnd"/>
            <w:r>
              <w:rPr>
                <w:rFonts w:ascii="Cambria" w:hAnsi="Cambria" w:cs="Calibri"/>
                <w:color w:val="000000"/>
                <w:sz w:val="18"/>
                <w:szCs w:val="18"/>
              </w:rPr>
              <w:t xml:space="preserve"> @1m.</w:t>
            </w:r>
          </w:p>
        </w:tc>
        <w:tc>
          <w:tcPr>
            <w:tcW w:w="3330" w:type="dxa"/>
            <w:vAlign w:val="center"/>
          </w:tcPr>
          <w:p w14:paraId="67FB995A"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w:t>
            </w:r>
          </w:p>
        </w:tc>
        <w:tc>
          <w:tcPr>
            <w:tcW w:w="2790" w:type="dxa"/>
            <w:shd w:val="clear" w:color="auto" w:fill="9BBB59" w:themeFill="accent3"/>
          </w:tcPr>
          <w:p w14:paraId="68C2CF42" w14:textId="77777777" w:rsidR="007020B4" w:rsidRPr="00B8297F" w:rsidRDefault="007020B4" w:rsidP="007020B4">
            <w:pPr>
              <w:spacing w:line="240" w:lineRule="auto"/>
              <w:rPr>
                <w:rFonts w:ascii="Cambria" w:hAnsi="Cambria" w:cs="Calibri"/>
                <w:color w:val="000000"/>
                <w:sz w:val="18"/>
                <w:szCs w:val="18"/>
              </w:rPr>
            </w:pPr>
            <w:r w:rsidRPr="00B8297F">
              <w:rPr>
                <w:rFonts w:ascii="Cambria" w:hAnsi="Cambria" w:cs="Calibri"/>
                <w:color w:val="000000"/>
                <w:sz w:val="18"/>
                <w:szCs w:val="18"/>
              </w:rPr>
              <w:t>Closed</w:t>
            </w:r>
          </w:p>
        </w:tc>
        <w:tc>
          <w:tcPr>
            <w:tcW w:w="2160" w:type="dxa"/>
          </w:tcPr>
          <w:p w14:paraId="1495FEAE" w14:textId="1E2FA888" w:rsidR="007020B4" w:rsidRDefault="007020B4" w:rsidP="007020B4"/>
        </w:tc>
      </w:tr>
      <w:tr w:rsidR="007020B4" w:rsidRPr="000A788D" w14:paraId="58ECC5B2" w14:textId="77777777" w:rsidTr="008A2BE9">
        <w:tc>
          <w:tcPr>
            <w:tcW w:w="14395" w:type="dxa"/>
            <w:gridSpan w:val="6"/>
            <w:shd w:val="clear" w:color="auto" w:fill="D9D9D9" w:themeFill="background1" w:themeFillShade="D9"/>
            <w:vAlign w:val="center"/>
          </w:tcPr>
          <w:p w14:paraId="2AE2C6AE" w14:textId="77777777" w:rsidR="007020B4" w:rsidRPr="00C51A09" w:rsidRDefault="007020B4" w:rsidP="007020B4">
            <w:pPr>
              <w:spacing w:before="120" w:after="120" w:line="200" w:lineRule="atLeast"/>
              <w:rPr>
                <w:rFonts w:ascii="Times New Roman" w:eastAsia="BatangChe" w:hAnsi="Times New Roman" w:cs="Times New Roman"/>
                <w:i/>
                <w:iCs/>
                <w:color w:val="C00000"/>
                <w:sz w:val="20"/>
                <w:szCs w:val="20"/>
                <w:lang w:eastAsia="ko-KR" w:bidi="fa-IR"/>
              </w:rPr>
            </w:pPr>
            <w:r w:rsidRPr="00C51A09">
              <w:rPr>
                <w:rFonts w:ascii="Times New Roman" w:eastAsia="BatangChe" w:hAnsi="Times New Roman" w:cs="Times New Roman"/>
                <w:i/>
                <w:iCs/>
                <w:color w:val="C00000"/>
                <w:sz w:val="20"/>
                <w:szCs w:val="20"/>
                <w:lang w:eastAsia="ko-KR" w:bidi="fa-IR"/>
              </w:rPr>
              <w:lastRenderedPageBreak/>
              <w:t>ELECTRICAL</w:t>
            </w:r>
          </w:p>
        </w:tc>
      </w:tr>
      <w:tr w:rsidR="007020B4" w:rsidRPr="000A788D" w14:paraId="30D7A170" w14:textId="77777777" w:rsidTr="00202750">
        <w:trPr>
          <w:trHeight w:val="764"/>
        </w:trPr>
        <w:tc>
          <w:tcPr>
            <w:tcW w:w="355" w:type="dxa"/>
            <w:vAlign w:val="center"/>
          </w:tcPr>
          <w:p w14:paraId="0E691841"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0D4403D" w14:textId="77777777" w:rsidR="007020B4" w:rsidRPr="00221B56" w:rsidRDefault="007020B4" w:rsidP="007020B4">
            <w:pPr>
              <w:spacing w:line="240" w:lineRule="auto"/>
              <w:rPr>
                <w:rFonts w:ascii="Cambria" w:hAnsi="Cambria" w:cs="Calibri"/>
                <w:b/>
                <w:bCs/>
                <w:color w:val="000000"/>
                <w:sz w:val="18"/>
                <w:szCs w:val="18"/>
              </w:rPr>
            </w:pPr>
            <w:r w:rsidRPr="00221B56">
              <w:rPr>
                <w:rFonts w:ascii="Cambria" w:hAnsi="Cambria" w:cs="Calibri"/>
                <w:b/>
                <w:bCs/>
                <w:color w:val="000000"/>
                <w:sz w:val="18"/>
                <w:szCs w:val="18"/>
              </w:rPr>
              <w:t>Specification</w:t>
            </w:r>
          </w:p>
        </w:tc>
        <w:tc>
          <w:tcPr>
            <w:tcW w:w="3420" w:type="dxa"/>
            <w:vAlign w:val="center"/>
          </w:tcPr>
          <w:p w14:paraId="19B16111" w14:textId="5E29CA19"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All electrical equipment shall comply with electrical references &amp; standard that mentioned on material requisition. IPS-E-EL-100 (1), IPS-M-EL-131 (2). (have been attached)</w:t>
            </w:r>
            <w:r>
              <w:rPr>
                <w:rFonts w:ascii="Cambria" w:hAnsi="Cambria" w:cs="Calibri"/>
                <w:color w:val="000000"/>
                <w:sz w:val="18"/>
                <w:szCs w:val="18"/>
              </w:rPr>
              <w:t xml:space="preserve"> </w:t>
            </w:r>
            <w:r>
              <w:rPr>
                <w:rFonts w:ascii="Cambria" w:hAnsi="Cambria" w:cs="Calibri"/>
                <w:color w:val="000000"/>
                <w:sz w:val="18"/>
                <w:szCs w:val="18"/>
              </w:rPr>
              <w:object w:dxaOrig="8925" w:dyaOrig="12630" w14:anchorId="4AE10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4.25pt" o:ole=""/>
                <o:OLEObject Type="Embed" ProgID="AcroExch.Document.DC" ShapeID="_x0000_i1025" DrawAspect="Content" ObjectID="_1756023391" r:id="rId7"/>
              </w:object>
            </w:r>
          </w:p>
        </w:tc>
        <w:tc>
          <w:tcPr>
            <w:tcW w:w="3330" w:type="dxa"/>
            <w:vAlign w:val="center"/>
          </w:tcPr>
          <w:p w14:paraId="44E59B39" w14:textId="77777777" w:rsidR="007020B4" w:rsidRPr="00C51A09" w:rsidRDefault="007020B4" w:rsidP="007020B4">
            <w:pPr>
              <w:spacing w:line="240" w:lineRule="auto"/>
              <w:rPr>
                <w:rFonts w:eastAsia="Calibri"/>
                <w:color w:val="0000FF"/>
                <w:sz w:val="20"/>
                <w:szCs w:val="20"/>
                <w:lang w:bidi="fa-IR"/>
              </w:rPr>
            </w:pPr>
            <w:r w:rsidRPr="00C51A09">
              <w:rPr>
                <w:rFonts w:eastAsia="Calibri"/>
                <w:color w:val="0000FF"/>
                <w:sz w:val="20"/>
                <w:szCs w:val="20"/>
              </w:rPr>
              <w:t xml:space="preserve">This specification is for major electrical parts that are used in site but our compressors and dryers local electrical panels have their own special parts and specification with considering equipment </w:t>
            </w:r>
            <w:r w:rsidRPr="00C51A09">
              <w:rPr>
                <w:rFonts w:eastAsia="Calibri"/>
                <w:color w:val="0000FF"/>
                <w:sz w:val="20"/>
                <w:szCs w:val="20"/>
                <w:lang w:bidi="fa-IR"/>
              </w:rPr>
              <w:t>protection and</w:t>
            </w:r>
            <w:r w:rsidRPr="00C51A09">
              <w:rPr>
                <w:rFonts w:eastAsia="Calibri" w:hint="cs"/>
                <w:color w:val="0000FF"/>
                <w:sz w:val="20"/>
                <w:szCs w:val="20"/>
                <w:rtl/>
                <w:lang w:bidi="fa-IR"/>
              </w:rPr>
              <w:t xml:space="preserve"> </w:t>
            </w:r>
            <w:r w:rsidRPr="00C51A09">
              <w:rPr>
                <w:rFonts w:eastAsia="Calibri"/>
                <w:color w:val="0000FF"/>
                <w:sz w:val="20"/>
                <w:szCs w:val="20"/>
                <w:lang w:bidi="fa-IR"/>
              </w:rPr>
              <w:t>safe operation.</w:t>
            </w:r>
          </w:p>
        </w:tc>
        <w:tc>
          <w:tcPr>
            <w:tcW w:w="2790" w:type="dxa"/>
          </w:tcPr>
          <w:p w14:paraId="3780AF93" w14:textId="77777777" w:rsidR="007020B4" w:rsidRPr="00B8297F" w:rsidRDefault="007020B4" w:rsidP="007020B4">
            <w:pPr>
              <w:pStyle w:val="ListParagraph"/>
              <w:numPr>
                <w:ilvl w:val="0"/>
                <w:numId w:val="22"/>
              </w:numPr>
              <w:spacing w:after="0" w:line="240" w:lineRule="auto"/>
              <w:ind w:left="265" w:hanging="265"/>
              <w:rPr>
                <w:rFonts w:eastAsia="Calibri"/>
                <w:b/>
                <w:bCs/>
                <w:color w:val="000000" w:themeColor="text1"/>
                <w:sz w:val="24"/>
                <w:szCs w:val="24"/>
                <w:lang w:bidi="fa-IR"/>
              </w:rPr>
            </w:pPr>
            <w:r w:rsidRPr="00B8297F">
              <w:rPr>
                <w:rFonts w:eastAsia="Calibri"/>
                <w:b/>
                <w:bCs/>
                <w:color w:val="000000" w:themeColor="text1"/>
                <w:sz w:val="24"/>
                <w:szCs w:val="24"/>
                <w:lang w:bidi="fa-IR"/>
              </w:rPr>
              <w:t>Motors in the packages shall be according to IPS-M-EL-131(2)</w:t>
            </w:r>
          </w:p>
          <w:p w14:paraId="5EDC7A62" w14:textId="77777777" w:rsidR="007020B4" w:rsidRPr="00B8297F" w:rsidRDefault="007020B4" w:rsidP="007020B4">
            <w:pPr>
              <w:pStyle w:val="ListParagraph"/>
              <w:numPr>
                <w:ilvl w:val="0"/>
                <w:numId w:val="22"/>
              </w:numPr>
              <w:spacing w:after="0" w:line="240" w:lineRule="auto"/>
              <w:ind w:left="265" w:hanging="265"/>
              <w:rPr>
                <w:rFonts w:eastAsia="Calibri"/>
                <w:b/>
                <w:bCs/>
                <w:color w:val="000000" w:themeColor="text1"/>
                <w:sz w:val="24"/>
                <w:szCs w:val="24"/>
                <w:lang w:bidi="fa-IR"/>
              </w:rPr>
            </w:pPr>
            <w:r w:rsidRPr="00B8297F">
              <w:rPr>
                <w:rFonts w:eastAsia="Calibri"/>
                <w:b/>
                <w:bCs/>
                <w:color w:val="000000" w:themeColor="text1"/>
                <w:sz w:val="24"/>
                <w:szCs w:val="24"/>
                <w:lang w:bidi="fa-IR"/>
              </w:rPr>
              <w:t xml:space="preserve">All electrical engineering shall be according to IPS-E-EL-100. </w:t>
            </w:r>
          </w:p>
          <w:p w14:paraId="4B4FF597" w14:textId="77777777" w:rsidR="007020B4" w:rsidRPr="00B8297F" w:rsidRDefault="007020B4" w:rsidP="007020B4">
            <w:pPr>
              <w:spacing w:line="240" w:lineRule="auto"/>
              <w:rPr>
                <w:rFonts w:eastAsia="Calibri"/>
                <w:b/>
                <w:bCs/>
                <w:color w:val="000000" w:themeColor="text1"/>
                <w:sz w:val="24"/>
                <w:szCs w:val="24"/>
              </w:rPr>
            </w:pPr>
            <w:r w:rsidRPr="00B8297F">
              <w:rPr>
                <w:rFonts w:eastAsia="Calibri"/>
                <w:b/>
                <w:bCs/>
                <w:color w:val="000000" w:themeColor="text1"/>
                <w:sz w:val="24"/>
                <w:szCs w:val="24"/>
                <w:lang w:bidi="fa-IR"/>
              </w:rPr>
              <w:t>No deviation is acceptable.</w:t>
            </w:r>
          </w:p>
        </w:tc>
        <w:tc>
          <w:tcPr>
            <w:tcW w:w="2160" w:type="dxa"/>
          </w:tcPr>
          <w:p w14:paraId="4F14E1B3" w14:textId="77777777" w:rsidR="007020B4" w:rsidRDefault="007020B4" w:rsidP="007020B4">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6F236465" w14:textId="1938C393"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It will be checked and if there is any deviation will be specified.</w:t>
            </w:r>
          </w:p>
          <w:p w14:paraId="68FAAC25" w14:textId="77777777" w:rsidR="007020B4" w:rsidRDefault="007020B4" w:rsidP="007020B4">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58D8296" w14:textId="3A30347F" w:rsidR="00C51A09" w:rsidRDefault="00C51A09" w:rsidP="007020B4">
            <w:r w:rsidRPr="00E57BC4">
              <w:rPr>
                <w:rFonts w:eastAsia="Calibri"/>
                <w:color w:val="0000FF"/>
                <w:sz w:val="20"/>
                <w:szCs w:val="20"/>
                <w:highlight w:val="cyan"/>
              </w:rPr>
              <w:t>Please refer to last Deviation list</w:t>
            </w:r>
          </w:p>
        </w:tc>
      </w:tr>
      <w:tr w:rsidR="007020B4" w:rsidRPr="000A788D" w14:paraId="6CA854C4" w14:textId="77777777" w:rsidTr="00C51A09">
        <w:trPr>
          <w:trHeight w:val="70"/>
        </w:trPr>
        <w:tc>
          <w:tcPr>
            <w:tcW w:w="355" w:type="dxa"/>
            <w:vAlign w:val="center"/>
          </w:tcPr>
          <w:p w14:paraId="5B592392"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5B688BC" w14:textId="77777777" w:rsidR="007020B4" w:rsidRPr="00221B56" w:rsidRDefault="007020B4" w:rsidP="007020B4">
            <w:pPr>
              <w:tabs>
                <w:tab w:val="left" w:pos="395"/>
              </w:tabs>
              <w:autoSpaceDE w:val="0"/>
              <w:autoSpaceDN w:val="0"/>
              <w:spacing w:before="60" w:after="60" w:line="240" w:lineRule="auto"/>
              <w:jc w:val="lowKashida"/>
              <w:rPr>
                <w:rFonts w:ascii="Cambria" w:hAnsi="Cambria" w:cs="Calibri"/>
                <w:b/>
                <w:bCs/>
                <w:color w:val="000000"/>
                <w:sz w:val="18"/>
                <w:szCs w:val="18"/>
              </w:rPr>
            </w:pPr>
            <w:r w:rsidRPr="00221B56">
              <w:rPr>
                <w:rFonts w:ascii="Cambria" w:hAnsi="Cambria" w:cs="Calibri"/>
                <w:b/>
                <w:bCs/>
                <w:color w:val="000000"/>
                <w:sz w:val="18"/>
                <w:szCs w:val="18"/>
              </w:rPr>
              <w:t>Vendor Scope of Work</w:t>
            </w:r>
          </w:p>
        </w:tc>
        <w:tc>
          <w:tcPr>
            <w:tcW w:w="3420" w:type="dxa"/>
            <w:vAlign w:val="center"/>
          </w:tcPr>
          <w:p w14:paraId="46A84EF7" w14:textId="77777777"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All documents related to electrical equipment shall be submitted by vendor such as preliminary load list, electrical equipment list, motor data sheet, motor outline drawing &amp; etc.</w:t>
            </w:r>
          </w:p>
        </w:tc>
        <w:tc>
          <w:tcPr>
            <w:tcW w:w="3330" w:type="dxa"/>
            <w:vAlign w:val="center"/>
          </w:tcPr>
          <w:p w14:paraId="41EA3C30"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All wanted documents as mentioned in document list will be delivered after P.O.</w:t>
            </w:r>
          </w:p>
        </w:tc>
        <w:tc>
          <w:tcPr>
            <w:tcW w:w="2790" w:type="dxa"/>
          </w:tcPr>
          <w:p w14:paraId="5213CAD6" w14:textId="77777777" w:rsidR="007020B4" w:rsidRPr="00B8297F" w:rsidRDefault="007020B4" w:rsidP="007020B4">
            <w:pPr>
              <w:spacing w:line="240" w:lineRule="auto"/>
              <w:rPr>
                <w:rFonts w:eastAsia="Calibri"/>
                <w:b/>
                <w:bCs/>
                <w:color w:val="000000" w:themeColor="text1"/>
                <w:sz w:val="24"/>
                <w:szCs w:val="24"/>
              </w:rPr>
            </w:pPr>
          </w:p>
        </w:tc>
        <w:tc>
          <w:tcPr>
            <w:tcW w:w="2160" w:type="dxa"/>
          </w:tcPr>
          <w:p w14:paraId="526305BA" w14:textId="0F4C74FE" w:rsidR="007020B4" w:rsidRDefault="007020B4" w:rsidP="007020B4">
            <w:pPr>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83CEB26" w14:textId="77777777" w:rsidR="007020B4" w:rsidRPr="00876CC1" w:rsidRDefault="007020B4" w:rsidP="007020B4">
            <w:pPr>
              <w:spacing w:after="0" w:line="240" w:lineRule="auto"/>
              <w:rPr>
                <w:rFonts w:asciiTheme="majorHAnsi" w:eastAsia="Calibri" w:hAnsiTheme="majorHAnsi"/>
                <w:color w:val="FF0000"/>
                <w:sz w:val="20"/>
                <w:szCs w:val="20"/>
              </w:rPr>
            </w:pPr>
            <w:r w:rsidRPr="00876CC1">
              <w:rPr>
                <w:rFonts w:asciiTheme="majorHAnsi" w:eastAsia="Calibri" w:hAnsiTheme="majorHAnsi"/>
                <w:color w:val="FF0000"/>
                <w:sz w:val="20"/>
                <w:szCs w:val="20"/>
              </w:rPr>
              <w:t>Project's MR will be signed and stamped by vendor and will be submitted.</w:t>
            </w:r>
          </w:p>
          <w:p w14:paraId="2CDE1C23" w14:textId="33ECB9E2" w:rsidR="00C51A09" w:rsidRDefault="00C51A09" w:rsidP="007020B4">
            <w:pPr>
              <w:rPr>
                <w:rFonts w:asciiTheme="majorHAnsi" w:eastAsia="Calibri" w:hAnsiTheme="majorHAnsi"/>
                <w:color w:val="FF0000"/>
                <w:sz w:val="20"/>
                <w:szCs w:val="20"/>
              </w:rPr>
            </w:pPr>
            <w:r w:rsidRPr="00E57BC4">
              <w:rPr>
                <w:rFonts w:eastAsia="Calibri"/>
                <w:color w:val="0000FF"/>
                <w:sz w:val="20"/>
                <w:szCs w:val="20"/>
                <w:highlight w:val="cyan"/>
              </w:rPr>
              <w:t>Please refer to last Deviation list</w:t>
            </w:r>
          </w:p>
          <w:p w14:paraId="5C5965EE" w14:textId="31B39B8C" w:rsidR="007020B4" w:rsidRDefault="007020B4" w:rsidP="007020B4"/>
        </w:tc>
      </w:tr>
      <w:tr w:rsidR="007020B4" w:rsidRPr="000A788D" w14:paraId="5E33893D" w14:textId="77777777" w:rsidTr="00202750">
        <w:trPr>
          <w:trHeight w:val="881"/>
        </w:trPr>
        <w:tc>
          <w:tcPr>
            <w:tcW w:w="355" w:type="dxa"/>
            <w:vAlign w:val="center"/>
          </w:tcPr>
          <w:p w14:paraId="10C8E655"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638F990" w14:textId="77777777" w:rsidR="007020B4" w:rsidRPr="00221B56" w:rsidRDefault="007020B4" w:rsidP="007020B4">
            <w:pPr>
              <w:tabs>
                <w:tab w:val="left" w:pos="395"/>
              </w:tabs>
              <w:autoSpaceDE w:val="0"/>
              <w:autoSpaceDN w:val="0"/>
              <w:spacing w:before="60" w:after="60" w:line="240" w:lineRule="auto"/>
              <w:jc w:val="lowKashida"/>
              <w:rPr>
                <w:rFonts w:ascii="Cambria" w:hAnsi="Cambria" w:cs="Calibri"/>
                <w:b/>
                <w:bCs/>
                <w:color w:val="000000"/>
                <w:sz w:val="18"/>
                <w:szCs w:val="18"/>
              </w:rPr>
            </w:pPr>
            <w:r w:rsidRPr="00221B56">
              <w:rPr>
                <w:rFonts w:ascii="Cambria" w:hAnsi="Cambria" w:cs="Calibri"/>
                <w:b/>
                <w:bCs/>
                <w:color w:val="000000"/>
                <w:sz w:val="18"/>
                <w:szCs w:val="18"/>
              </w:rPr>
              <w:t>Vendor Scope of Work</w:t>
            </w:r>
          </w:p>
        </w:tc>
        <w:tc>
          <w:tcPr>
            <w:tcW w:w="3420" w:type="dxa"/>
            <w:vAlign w:val="center"/>
          </w:tcPr>
          <w:p w14:paraId="52CAC302" w14:textId="77777777"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Vendor list &amp; sub vendor list of manufacture shall be according to project AVL.</w:t>
            </w:r>
          </w:p>
        </w:tc>
        <w:tc>
          <w:tcPr>
            <w:tcW w:w="3330" w:type="dxa"/>
            <w:vAlign w:val="center"/>
          </w:tcPr>
          <w:p w14:paraId="47A7F852"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Confirmed for major parts.</w:t>
            </w:r>
          </w:p>
        </w:tc>
        <w:tc>
          <w:tcPr>
            <w:tcW w:w="2790" w:type="dxa"/>
          </w:tcPr>
          <w:p w14:paraId="11EE3E67" w14:textId="77777777" w:rsidR="007020B4" w:rsidRPr="00B8297F" w:rsidRDefault="007020B4" w:rsidP="007020B4">
            <w:pPr>
              <w:spacing w:line="240" w:lineRule="auto"/>
              <w:rPr>
                <w:rFonts w:eastAsia="Calibri"/>
                <w:b/>
                <w:bCs/>
                <w:color w:val="000000" w:themeColor="text1"/>
                <w:sz w:val="24"/>
                <w:szCs w:val="24"/>
              </w:rPr>
            </w:pPr>
          </w:p>
        </w:tc>
        <w:tc>
          <w:tcPr>
            <w:tcW w:w="2160" w:type="dxa"/>
          </w:tcPr>
          <w:p w14:paraId="4ECF6B37"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220DD184"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754634C6"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7BDCBC5F" w14:textId="32CE2A3D" w:rsidR="00C51A09" w:rsidRDefault="00C51A09" w:rsidP="007020B4">
            <w:pPr>
              <w:spacing w:after="0"/>
            </w:pPr>
            <w:r w:rsidRPr="00E57BC4">
              <w:rPr>
                <w:rFonts w:eastAsia="Calibri"/>
                <w:color w:val="0000FF"/>
                <w:sz w:val="20"/>
                <w:szCs w:val="20"/>
                <w:highlight w:val="cyan"/>
              </w:rPr>
              <w:t>Please refer to last Deviation list</w:t>
            </w:r>
          </w:p>
        </w:tc>
      </w:tr>
      <w:tr w:rsidR="007020B4" w:rsidRPr="000A788D" w14:paraId="26DAAB41" w14:textId="77777777" w:rsidTr="00202750">
        <w:trPr>
          <w:trHeight w:val="989"/>
        </w:trPr>
        <w:tc>
          <w:tcPr>
            <w:tcW w:w="355" w:type="dxa"/>
            <w:vAlign w:val="center"/>
          </w:tcPr>
          <w:p w14:paraId="7A24C565"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6FB5A488" w14:textId="77777777" w:rsidR="007020B4" w:rsidRPr="00221B56" w:rsidRDefault="007020B4" w:rsidP="007020B4">
            <w:pPr>
              <w:tabs>
                <w:tab w:val="left" w:pos="395"/>
              </w:tabs>
              <w:autoSpaceDE w:val="0"/>
              <w:autoSpaceDN w:val="0"/>
              <w:spacing w:before="60" w:after="60" w:line="240" w:lineRule="auto"/>
              <w:jc w:val="lowKashida"/>
              <w:rPr>
                <w:rFonts w:ascii="Cambria" w:hAnsi="Cambria" w:cs="Calibri"/>
                <w:b/>
                <w:bCs/>
                <w:color w:val="000000"/>
                <w:sz w:val="18"/>
                <w:szCs w:val="18"/>
              </w:rPr>
            </w:pPr>
            <w:r w:rsidRPr="00221B56">
              <w:rPr>
                <w:rFonts w:ascii="Cambria" w:hAnsi="Cambria" w:cs="Calibri"/>
                <w:b/>
                <w:bCs/>
                <w:color w:val="000000"/>
                <w:sz w:val="18"/>
                <w:szCs w:val="18"/>
              </w:rPr>
              <w:t>Vendor Scope of Work</w:t>
            </w:r>
          </w:p>
        </w:tc>
        <w:tc>
          <w:tcPr>
            <w:tcW w:w="3420" w:type="dxa"/>
            <w:vAlign w:val="center"/>
          </w:tcPr>
          <w:p w14:paraId="2675E487" w14:textId="77777777" w:rsidR="007020B4"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 xml:space="preserve">The cable </w:t>
            </w:r>
            <w:r>
              <w:rPr>
                <w:rFonts w:ascii="Cambria" w:hAnsi="Cambria" w:cs="Calibri"/>
                <w:color w:val="000000"/>
                <w:sz w:val="18"/>
                <w:szCs w:val="18"/>
              </w:rPr>
              <w:t xml:space="preserve">&amp; power </w:t>
            </w:r>
            <w:r w:rsidRPr="00221B56">
              <w:rPr>
                <w:rFonts w:ascii="Cambria" w:hAnsi="Cambria" w:cs="Calibri"/>
                <w:color w:val="000000"/>
                <w:sz w:val="18"/>
                <w:szCs w:val="18"/>
              </w:rPr>
              <w:t xml:space="preserve">from switchgear </w:t>
            </w:r>
            <w:r>
              <w:rPr>
                <w:rFonts w:ascii="Cambria" w:hAnsi="Cambria" w:cs="Calibri"/>
                <w:color w:val="000000"/>
                <w:sz w:val="18"/>
                <w:szCs w:val="18"/>
              </w:rPr>
              <w:t xml:space="preserve">(400V, 3Phase &amp; 50Hz), </w:t>
            </w:r>
            <w:r w:rsidRPr="00221B56">
              <w:rPr>
                <w:rFonts w:ascii="Cambria" w:hAnsi="Cambria" w:cs="Calibri"/>
                <w:color w:val="000000"/>
                <w:sz w:val="18"/>
                <w:szCs w:val="18"/>
              </w:rPr>
              <w:t xml:space="preserve">to </w:t>
            </w:r>
            <w:r>
              <w:rPr>
                <w:rFonts w:ascii="Cambria" w:hAnsi="Cambria" w:cs="Calibri"/>
                <w:color w:val="000000"/>
                <w:sz w:val="18"/>
                <w:szCs w:val="18"/>
              </w:rPr>
              <w:t xml:space="preserve">main </w:t>
            </w:r>
            <w:r w:rsidRPr="00221B56">
              <w:rPr>
                <w:rFonts w:ascii="Cambria" w:hAnsi="Cambria" w:cs="Calibri"/>
                <w:color w:val="000000"/>
                <w:sz w:val="18"/>
                <w:szCs w:val="18"/>
              </w:rPr>
              <w:t>package panel</w:t>
            </w:r>
            <w:r>
              <w:rPr>
                <w:rFonts w:ascii="Cambria" w:hAnsi="Cambria" w:cs="Calibri"/>
                <w:color w:val="000000"/>
                <w:sz w:val="18"/>
                <w:szCs w:val="18"/>
              </w:rPr>
              <w:t xml:space="preserve"> (in field)</w:t>
            </w:r>
            <w:r w:rsidRPr="00221B56">
              <w:rPr>
                <w:rFonts w:ascii="Cambria" w:hAnsi="Cambria" w:cs="Calibri"/>
                <w:color w:val="000000"/>
                <w:sz w:val="18"/>
                <w:szCs w:val="18"/>
              </w:rPr>
              <w:t xml:space="preserve"> is by </w:t>
            </w:r>
            <w:r>
              <w:rPr>
                <w:rFonts w:ascii="Cambria" w:hAnsi="Cambria" w:cs="Calibri"/>
                <w:color w:val="000000"/>
                <w:sz w:val="18"/>
                <w:szCs w:val="18"/>
              </w:rPr>
              <w:t>contractor</w:t>
            </w:r>
            <w:r w:rsidRPr="00221B56">
              <w:rPr>
                <w:rFonts w:ascii="Cambria" w:hAnsi="Cambria" w:cs="Calibri"/>
                <w:color w:val="000000"/>
                <w:sz w:val="18"/>
                <w:szCs w:val="18"/>
              </w:rPr>
              <w:t xml:space="preserve">, </w:t>
            </w:r>
            <w:r>
              <w:rPr>
                <w:rFonts w:ascii="Cambria" w:hAnsi="Cambria" w:cs="Calibri"/>
                <w:color w:val="000000"/>
                <w:sz w:val="18"/>
                <w:szCs w:val="18"/>
              </w:rPr>
              <w:t>but the cable in the package fro</w:t>
            </w:r>
            <w:r w:rsidRPr="00221B56">
              <w:rPr>
                <w:rFonts w:ascii="Cambria" w:hAnsi="Cambria" w:cs="Calibri"/>
                <w:color w:val="000000"/>
                <w:sz w:val="18"/>
                <w:szCs w:val="18"/>
              </w:rPr>
              <w:t xml:space="preserve">m </w:t>
            </w:r>
            <w:r>
              <w:rPr>
                <w:rFonts w:ascii="Cambria" w:hAnsi="Cambria" w:cs="Calibri"/>
                <w:color w:val="000000"/>
                <w:sz w:val="18"/>
                <w:szCs w:val="18"/>
              </w:rPr>
              <w:t xml:space="preserve">main </w:t>
            </w:r>
            <w:r w:rsidRPr="00221B56">
              <w:rPr>
                <w:rFonts w:ascii="Cambria" w:hAnsi="Cambria" w:cs="Calibri"/>
                <w:color w:val="000000"/>
                <w:sz w:val="18"/>
                <w:szCs w:val="18"/>
              </w:rPr>
              <w:t>panel to each equipment</w:t>
            </w:r>
            <w:r>
              <w:rPr>
                <w:rFonts w:ascii="Cambria" w:hAnsi="Cambria" w:cs="Calibri"/>
                <w:color w:val="000000"/>
                <w:sz w:val="18"/>
                <w:szCs w:val="18"/>
              </w:rPr>
              <w:t xml:space="preserve"> (in skid)</w:t>
            </w:r>
            <w:r w:rsidRPr="00221B56">
              <w:rPr>
                <w:rFonts w:ascii="Cambria" w:hAnsi="Cambria" w:cs="Calibri"/>
                <w:color w:val="000000"/>
                <w:sz w:val="18"/>
                <w:szCs w:val="18"/>
              </w:rPr>
              <w:t xml:space="preserve"> is by vendor. In other word, from </w:t>
            </w:r>
            <w:r>
              <w:rPr>
                <w:rFonts w:ascii="Cambria" w:hAnsi="Cambria" w:cs="Calibri"/>
                <w:color w:val="000000"/>
                <w:sz w:val="18"/>
                <w:szCs w:val="18"/>
              </w:rPr>
              <w:t>contractor</w:t>
            </w:r>
            <w:r w:rsidRPr="00221B56">
              <w:rPr>
                <w:rFonts w:ascii="Cambria" w:hAnsi="Cambria" w:cs="Calibri"/>
                <w:color w:val="000000"/>
                <w:sz w:val="18"/>
                <w:szCs w:val="18"/>
              </w:rPr>
              <w:t xml:space="preserve"> point of view, there </w:t>
            </w:r>
            <w:r>
              <w:rPr>
                <w:rFonts w:ascii="Cambria" w:hAnsi="Cambria" w:cs="Calibri"/>
                <w:color w:val="000000"/>
                <w:sz w:val="18"/>
                <w:szCs w:val="18"/>
              </w:rPr>
              <w:t>are</w:t>
            </w:r>
            <w:r w:rsidRPr="00221B56">
              <w:rPr>
                <w:rFonts w:ascii="Cambria" w:hAnsi="Cambria" w:cs="Calibri"/>
                <w:color w:val="000000"/>
                <w:sz w:val="18"/>
                <w:szCs w:val="18"/>
              </w:rPr>
              <w:t xml:space="preserve"> </w:t>
            </w:r>
            <w:r>
              <w:rPr>
                <w:rFonts w:ascii="Cambria" w:hAnsi="Cambria" w:cs="Calibri"/>
                <w:color w:val="000000"/>
                <w:sz w:val="18"/>
                <w:szCs w:val="18"/>
              </w:rPr>
              <w:t>3 below loads:</w:t>
            </w:r>
          </w:p>
          <w:p w14:paraId="13CCD0E8" w14:textId="77777777" w:rsidR="007020B4" w:rsidRDefault="007020B4" w:rsidP="007020B4">
            <w:pPr>
              <w:numPr>
                <w:ilvl w:val="1"/>
                <w:numId w:val="29"/>
              </w:numPr>
              <w:spacing w:line="240" w:lineRule="auto"/>
              <w:ind w:left="252" w:hanging="252"/>
              <w:rPr>
                <w:rFonts w:ascii="Cambria" w:hAnsi="Cambria" w:cs="Calibri"/>
                <w:color w:val="000000"/>
                <w:sz w:val="18"/>
                <w:szCs w:val="18"/>
              </w:rPr>
            </w:pPr>
            <w:r>
              <w:rPr>
                <w:rFonts w:ascii="Cambria" w:hAnsi="Cambria" w:cs="Calibri"/>
                <w:color w:val="000000"/>
                <w:sz w:val="18"/>
                <w:szCs w:val="18"/>
              </w:rPr>
              <w:t>Instrument &amp; Plant Air Package (PK-C-2203A)</w:t>
            </w:r>
          </w:p>
          <w:p w14:paraId="33772129" w14:textId="77777777" w:rsidR="007020B4" w:rsidRDefault="007020B4" w:rsidP="007020B4">
            <w:pPr>
              <w:numPr>
                <w:ilvl w:val="1"/>
                <w:numId w:val="29"/>
              </w:numPr>
              <w:spacing w:line="240" w:lineRule="auto"/>
              <w:ind w:left="252" w:hanging="252"/>
              <w:rPr>
                <w:rFonts w:ascii="Cambria" w:hAnsi="Cambria" w:cs="Calibri"/>
                <w:color w:val="000000"/>
                <w:sz w:val="18"/>
                <w:szCs w:val="18"/>
              </w:rPr>
            </w:pPr>
            <w:r>
              <w:rPr>
                <w:rFonts w:ascii="Cambria" w:hAnsi="Cambria" w:cs="Calibri"/>
                <w:color w:val="000000"/>
                <w:sz w:val="18"/>
                <w:szCs w:val="18"/>
              </w:rPr>
              <w:t>Instrument &amp; Plant Air Package (PK-C-2203B)</w:t>
            </w:r>
          </w:p>
          <w:p w14:paraId="7C3FE34E" w14:textId="77777777" w:rsidR="007020B4" w:rsidRPr="00914151" w:rsidRDefault="007020B4" w:rsidP="007020B4">
            <w:pPr>
              <w:numPr>
                <w:ilvl w:val="1"/>
                <w:numId w:val="29"/>
              </w:numPr>
              <w:spacing w:line="240" w:lineRule="auto"/>
              <w:ind w:left="252" w:hanging="252"/>
              <w:rPr>
                <w:rFonts w:ascii="Cambria" w:hAnsi="Cambria" w:cs="Calibri"/>
                <w:color w:val="000000"/>
                <w:sz w:val="18"/>
                <w:szCs w:val="18"/>
              </w:rPr>
            </w:pPr>
            <w:r>
              <w:rPr>
                <w:rFonts w:ascii="Cambria" w:hAnsi="Cambria" w:cs="Calibri"/>
                <w:color w:val="000000"/>
                <w:sz w:val="18"/>
                <w:szCs w:val="18"/>
              </w:rPr>
              <w:t>Nitrogen Package (PK-2204)</w:t>
            </w:r>
          </w:p>
          <w:p w14:paraId="3A001721" w14:textId="77777777" w:rsidR="007020B4"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 xml:space="preserve">(Tie in between </w:t>
            </w:r>
            <w:r>
              <w:rPr>
                <w:rFonts w:ascii="Cambria" w:hAnsi="Cambria" w:cs="Calibri"/>
                <w:color w:val="000000"/>
                <w:sz w:val="18"/>
                <w:szCs w:val="18"/>
              </w:rPr>
              <w:t>contractor</w:t>
            </w:r>
            <w:r w:rsidRPr="00221B56">
              <w:rPr>
                <w:rFonts w:ascii="Cambria" w:hAnsi="Cambria" w:cs="Calibri"/>
                <w:color w:val="000000"/>
                <w:sz w:val="18"/>
                <w:szCs w:val="18"/>
              </w:rPr>
              <w:t xml:space="preserve"> &amp; vendor is main panel</w:t>
            </w:r>
            <w:r>
              <w:rPr>
                <w:rFonts w:ascii="Cambria" w:hAnsi="Cambria" w:cs="Calibri"/>
                <w:color w:val="000000"/>
                <w:sz w:val="18"/>
                <w:szCs w:val="18"/>
              </w:rPr>
              <w:t xml:space="preserve"> which will be provided by vendor</w:t>
            </w:r>
            <w:r w:rsidRPr="00221B56">
              <w:rPr>
                <w:rFonts w:ascii="Cambria" w:hAnsi="Cambria" w:cs="Calibri"/>
                <w:color w:val="000000"/>
                <w:sz w:val="18"/>
                <w:szCs w:val="18"/>
              </w:rPr>
              <w:t>).</w:t>
            </w:r>
          </w:p>
          <w:p w14:paraId="30842721" w14:textId="77777777" w:rsidR="007020B4" w:rsidRPr="00221B56" w:rsidRDefault="007020B4" w:rsidP="007020B4">
            <w:pPr>
              <w:spacing w:line="240" w:lineRule="auto"/>
              <w:rPr>
                <w:rFonts w:ascii="Cambria" w:hAnsi="Cambria" w:cs="Calibri"/>
                <w:color w:val="000000"/>
                <w:sz w:val="18"/>
                <w:szCs w:val="18"/>
              </w:rPr>
            </w:pPr>
            <w:r>
              <w:rPr>
                <w:rFonts w:ascii="Cambria" w:hAnsi="Cambria" w:cs="Calibri"/>
                <w:color w:val="000000"/>
                <w:sz w:val="18"/>
                <w:szCs w:val="18"/>
              </w:rPr>
              <w:lastRenderedPageBreak/>
              <w:t>Therefore the total power demand shall be specified by vendor.</w:t>
            </w:r>
          </w:p>
        </w:tc>
        <w:tc>
          <w:tcPr>
            <w:tcW w:w="3330" w:type="dxa"/>
            <w:vAlign w:val="center"/>
          </w:tcPr>
          <w:p w14:paraId="58DDE42B"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lastRenderedPageBreak/>
              <w:t>Confirm.</w:t>
            </w:r>
          </w:p>
        </w:tc>
        <w:tc>
          <w:tcPr>
            <w:tcW w:w="2790" w:type="dxa"/>
          </w:tcPr>
          <w:p w14:paraId="538734E4" w14:textId="77777777" w:rsidR="007020B4" w:rsidRPr="00B8297F" w:rsidRDefault="007020B4" w:rsidP="007020B4">
            <w:pPr>
              <w:spacing w:line="240" w:lineRule="auto"/>
              <w:rPr>
                <w:rFonts w:eastAsia="Calibri"/>
                <w:b/>
                <w:bCs/>
                <w:color w:val="000000" w:themeColor="text1"/>
                <w:sz w:val="24"/>
                <w:szCs w:val="24"/>
              </w:rPr>
            </w:pPr>
            <w:r w:rsidRPr="00B8297F">
              <w:rPr>
                <w:rFonts w:eastAsia="Calibri"/>
                <w:b/>
                <w:bCs/>
                <w:color w:val="000000" w:themeColor="text1"/>
                <w:sz w:val="24"/>
                <w:szCs w:val="24"/>
                <w:lang w:bidi="fa-IR"/>
              </w:rPr>
              <w:t>Vendor shall consider all electrical protection for its own power panels according to IPS standard.</w:t>
            </w:r>
          </w:p>
        </w:tc>
        <w:tc>
          <w:tcPr>
            <w:tcW w:w="2160" w:type="dxa"/>
          </w:tcPr>
          <w:p w14:paraId="2E5B8D17"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1BC9A14"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4E4F7878"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504DE8E" w14:textId="6031ED24" w:rsidR="00C51A09" w:rsidRDefault="00C51A09" w:rsidP="007020B4">
            <w:pPr>
              <w:spacing w:after="0"/>
            </w:pPr>
            <w:r w:rsidRPr="00E57BC4">
              <w:rPr>
                <w:rFonts w:eastAsia="Calibri"/>
                <w:color w:val="0000FF"/>
                <w:sz w:val="20"/>
                <w:szCs w:val="20"/>
                <w:highlight w:val="cyan"/>
              </w:rPr>
              <w:t>Please refer to last Deviation list</w:t>
            </w:r>
          </w:p>
        </w:tc>
      </w:tr>
      <w:tr w:rsidR="007020B4" w:rsidRPr="000A788D" w14:paraId="79ECF100" w14:textId="77777777" w:rsidTr="00202750">
        <w:trPr>
          <w:trHeight w:val="1061"/>
        </w:trPr>
        <w:tc>
          <w:tcPr>
            <w:tcW w:w="355" w:type="dxa"/>
            <w:vAlign w:val="center"/>
          </w:tcPr>
          <w:p w14:paraId="2DE8A2E6"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0BE1391"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27017C7E" w14:textId="77777777"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Since the power &amp; control cables in the skid is by vendor, therefore the cable list in the package shall be according to “BK-GNRAL-PEDCO-000-EL-SP-0014”. Interconnection in the skid is by vendor.</w:t>
            </w:r>
            <w:r w:rsidRPr="00221B56">
              <w:rPr>
                <w:rFonts w:ascii="Cambria" w:hAnsi="Cambria" w:cs="Calibri"/>
                <w:color w:val="000000"/>
                <w:sz w:val="18"/>
                <w:szCs w:val="18"/>
              </w:rPr>
              <w:object w:dxaOrig="1532" w:dyaOrig="992" w14:anchorId="36A3C125">
                <v:shape id="_x0000_i1026" type="#_x0000_t75" style="width:28.45pt;height:14.25pt" o:ole=""/>
                <o:OLEObject Type="Embed" ProgID="AcroExch.Document.DC" ShapeID="_x0000_i1026" DrawAspect="Icon" ObjectID="_1756023392" r:id="rId8"/>
              </w:object>
            </w:r>
          </w:p>
        </w:tc>
        <w:tc>
          <w:tcPr>
            <w:tcW w:w="3330" w:type="dxa"/>
            <w:vAlign w:val="center"/>
          </w:tcPr>
          <w:p w14:paraId="7F11A6F1"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w:t>
            </w:r>
          </w:p>
        </w:tc>
        <w:tc>
          <w:tcPr>
            <w:tcW w:w="2790" w:type="dxa"/>
          </w:tcPr>
          <w:p w14:paraId="633E5C17" w14:textId="77777777" w:rsidR="007020B4" w:rsidRPr="00B8297F" w:rsidRDefault="007020B4" w:rsidP="007020B4">
            <w:pPr>
              <w:spacing w:line="240" w:lineRule="auto"/>
              <w:rPr>
                <w:rFonts w:eastAsia="Calibri"/>
                <w:b/>
                <w:bCs/>
                <w:color w:val="000000" w:themeColor="text1"/>
                <w:sz w:val="24"/>
                <w:szCs w:val="24"/>
              </w:rPr>
            </w:pPr>
          </w:p>
        </w:tc>
        <w:tc>
          <w:tcPr>
            <w:tcW w:w="2160" w:type="dxa"/>
          </w:tcPr>
          <w:p w14:paraId="5D1B1B94"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3FDE13E"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6A5FD7F6" w14:textId="6DB6F79D" w:rsidR="007020B4" w:rsidRDefault="007020B4" w:rsidP="007020B4">
            <w:pPr>
              <w:spacing w:after="0"/>
            </w:pPr>
            <w:r>
              <w:rPr>
                <w:rFonts w:asciiTheme="majorHAnsi" w:eastAsia="Calibri" w:hAnsiTheme="majorHAnsi"/>
                <w:color w:val="FF0000"/>
                <w:sz w:val="20"/>
                <w:szCs w:val="20"/>
              </w:rPr>
              <w:t>Closed.</w:t>
            </w:r>
          </w:p>
        </w:tc>
      </w:tr>
      <w:tr w:rsidR="007020B4" w:rsidRPr="000A788D" w14:paraId="514CA90E" w14:textId="77777777" w:rsidTr="00202750">
        <w:trPr>
          <w:trHeight w:val="1079"/>
        </w:trPr>
        <w:tc>
          <w:tcPr>
            <w:tcW w:w="355" w:type="dxa"/>
            <w:vAlign w:val="center"/>
          </w:tcPr>
          <w:p w14:paraId="11E677C7"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18DBAA0"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453D61D8" w14:textId="043B026B"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 xml:space="preserve">The engineering &amp; procurement of package shall be according to “BK-GNRAL-PEDCO-000-EL-SP-0011”. </w:t>
            </w:r>
          </w:p>
        </w:tc>
        <w:tc>
          <w:tcPr>
            <w:tcW w:w="3330" w:type="dxa"/>
            <w:vAlign w:val="center"/>
          </w:tcPr>
          <w:p w14:paraId="5EDF6D84"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Please refer to our document list.</w:t>
            </w:r>
          </w:p>
        </w:tc>
        <w:tc>
          <w:tcPr>
            <w:tcW w:w="2790" w:type="dxa"/>
          </w:tcPr>
          <w:p w14:paraId="3C7936D2" w14:textId="77777777" w:rsidR="007020B4" w:rsidRPr="00B8297F" w:rsidRDefault="007020B4" w:rsidP="007020B4">
            <w:pPr>
              <w:spacing w:line="240" w:lineRule="auto"/>
              <w:rPr>
                <w:rFonts w:eastAsia="Calibri"/>
                <w:b/>
                <w:bCs/>
                <w:color w:val="000000" w:themeColor="text1"/>
                <w:sz w:val="24"/>
                <w:szCs w:val="24"/>
              </w:rPr>
            </w:pPr>
            <w:r w:rsidRPr="00B8297F">
              <w:rPr>
                <w:rFonts w:eastAsia="Calibri"/>
                <w:b/>
                <w:bCs/>
                <w:color w:val="000000" w:themeColor="text1"/>
                <w:sz w:val="24"/>
                <w:szCs w:val="24"/>
                <w:lang w:bidi="fa-IR"/>
              </w:rPr>
              <w:t>Not Accepted. Project standard &amp; specification is in priority list.</w:t>
            </w:r>
          </w:p>
        </w:tc>
        <w:tc>
          <w:tcPr>
            <w:tcW w:w="2160" w:type="dxa"/>
          </w:tcPr>
          <w:p w14:paraId="19E036F2"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9A8922B"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2F66D217" w14:textId="77777777" w:rsidR="007020B4" w:rsidRDefault="007020B4" w:rsidP="007020B4">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1138F646" w14:textId="53A299E3" w:rsidR="00C51A09" w:rsidRDefault="00C51A09" w:rsidP="007020B4">
            <w:r w:rsidRPr="00E57BC4">
              <w:rPr>
                <w:rFonts w:eastAsia="Calibri"/>
                <w:color w:val="0000FF"/>
                <w:sz w:val="20"/>
                <w:szCs w:val="20"/>
                <w:highlight w:val="cyan"/>
              </w:rPr>
              <w:t>Please refer to last Deviation list</w:t>
            </w:r>
          </w:p>
        </w:tc>
      </w:tr>
      <w:tr w:rsidR="007020B4" w:rsidRPr="000A788D" w14:paraId="15B03C9A" w14:textId="77777777" w:rsidTr="00202750">
        <w:trPr>
          <w:trHeight w:val="728"/>
        </w:trPr>
        <w:tc>
          <w:tcPr>
            <w:tcW w:w="355" w:type="dxa"/>
            <w:vAlign w:val="center"/>
          </w:tcPr>
          <w:p w14:paraId="04FE5ED3"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2D8864DF"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64929CE5" w14:textId="77777777"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Supplier shall design the routing of the power</w:t>
            </w:r>
            <w:r>
              <w:rPr>
                <w:rFonts w:ascii="Cambria" w:hAnsi="Cambria" w:cs="Calibri"/>
                <w:color w:val="000000"/>
                <w:sz w:val="18"/>
                <w:szCs w:val="18"/>
              </w:rPr>
              <w:t xml:space="preserve"> &amp; control cable inside package &amp; consider according to IPS standard.</w:t>
            </w:r>
          </w:p>
        </w:tc>
        <w:tc>
          <w:tcPr>
            <w:tcW w:w="3330" w:type="dxa"/>
            <w:vAlign w:val="center"/>
          </w:tcPr>
          <w:p w14:paraId="6799EDE2"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w:t>
            </w:r>
          </w:p>
        </w:tc>
        <w:tc>
          <w:tcPr>
            <w:tcW w:w="2790" w:type="dxa"/>
          </w:tcPr>
          <w:p w14:paraId="1747D823" w14:textId="77777777" w:rsidR="007020B4" w:rsidRPr="00B8297F" w:rsidRDefault="007020B4" w:rsidP="007020B4">
            <w:pPr>
              <w:spacing w:line="240" w:lineRule="auto"/>
              <w:rPr>
                <w:rFonts w:eastAsia="Calibri"/>
                <w:b/>
                <w:bCs/>
                <w:color w:val="000000" w:themeColor="text1"/>
                <w:sz w:val="24"/>
                <w:szCs w:val="24"/>
              </w:rPr>
            </w:pPr>
            <w:r w:rsidRPr="00B8297F">
              <w:rPr>
                <w:rFonts w:eastAsia="Calibri"/>
                <w:b/>
                <w:bCs/>
                <w:color w:val="000000" w:themeColor="text1"/>
                <w:sz w:val="24"/>
                <w:szCs w:val="24"/>
                <w:lang w:bidi="fa-IR"/>
              </w:rPr>
              <w:t>Supplier means vendor.</w:t>
            </w:r>
          </w:p>
        </w:tc>
        <w:tc>
          <w:tcPr>
            <w:tcW w:w="2160" w:type="dxa"/>
          </w:tcPr>
          <w:p w14:paraId="3EC8CDD6"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388D5479"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3A3B72CF" w14:textId="20EE759C" w:rsidR="007020B4" w:rsidRDefault="007020B4" w:rsidP="007020B4">
            <w:r>
              <w:rPr>
                <w:rFonts w:asciiTheme="majorHAnsi" w:eastAsia="Calibri" w:hAnsiTheme="majorHAnsi"/>
                <w:color w:val="FF0000"/>
                <w:sz w:val="20"/>
                <w:szCs w:val="20"/>
              </w:rPr>
              <w:t>Closed.</w:t>
            </w:r>
          </w:p>
        </w:tc>
      </w:tr>
      <w:tr w:rsidR="007020B4" w:rsidRPr="000A788D" w14:paraId="7AC61FFD" w14:textId="77777777" w:rsidTr="00202750">
        <w:trPr>
          <w:trHeight w:val="980"/>
        </w:trPr>
        <w:tc>
          <w:tcPr>
            <w:tcW w:w="355" w:type="dxa"/>
            <w:vAlign w:val="center"/>
          </w:tcPr>
          <w:p w14:paraId="2511ABC6"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31F79DE0"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03707724" w14:textId="77777777"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If AC UPS or DC UPS &amp; batteries are required, vendor shall provide all necessary documents (such as calculation, list etc.) &amp; supply required equipment according to purchaser standards.</w:t>
            </w:r>
          </w:p>
        </w:tc>
        <w:tc>
          <w:tcPr>
            <w:tcW w:w="3330" w:type="dxa"/>
            <w:vAlign w:val="center"/>
          </w:tcPr>
          <w:p w14:paraId="0C974E9D"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UPS is not required.</w:t>
            </w:r>
          </w:p>
        </w:tc>
        <w:tc>
          <w:tcPr>
            <w:tcW w:w="2790" w:type="dxa"/>
          </w:tcPr>
          <w:p w14:paraId="23AF88CC" w14:textId="77777777" w:rsidR="007020B4" w:rsidRPr="00B8297F" w:rsidRDefault="007020B4" w:rsidP="007020B4">
            <w:pPr>
              <w:spacing w:line="240" w:lineRule="auto"/>
              <w:rPr>
                <w:rFonts w:eastAsia="Calibri"/>
                <w:b/>
                <w:bCs/>
                <w:color w:val="000000" w:themeColor="text1"/>
                <w:sz w:val="24"/>
                <w:szCs w:val="24"/>
                <w:lang w:bidi="fa-IR"/>
              </w:rPr>
            </w:pPr>
            <w:r w:rsidRPr="00B8297F">
              <w:rPr>
                <w:rFonts w:eastAsia="Calibri"/>
                <w:b/>
                <w:bCs/>
                <w:color w:val="000000" w:themeColor="text1"/>
                <w:sz w:val="24"/>
                <w:szCs w:val="24"/>
                <w:lang w:bidi="fa-IR"/>
              </w:rPr>
              <w:t>AC &amp; DC UPS in the field is by vendor, but in control room is by contractor.</w:t>
            </w:r>
          </w:p>
        </w:tc>
        <w:tc>
          <w:tcPr>
            <w:tcW w:w="2160" w:type="dxa"/>
          </w:tcPr>
          <w:p w14:paraId="053C3EEB"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73467F15"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5D9DDA58" w14:textId="77777777" w:rsidR="007020B4" w:rsidRDefault="007020B4" w:rsidP="007020B4">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201FB096" w14:textId="21961F4C" w:rsidR="00C51A09" w:rsidRDefault="00C51A09" w:rsidP="007020B4">
            <w:r w:rsidRPr="00E57BC4">
              <w:rPr>
                <w:rFonts w:eastAsia="Calibri"/>
                <w:color w:val="0000FF"/>
                <w:sz w:val="20"/>
                <w:szCs w:val="20"/>
                <w:highlight w:val="cyan"/>
              </w:rPr>
              <w:t>Please refer to last Deviation list</w:t>
            </w:r>
          </w:p>
        </w:tc>
      </w:tr>
      <w:tr w:rsidR="007020B4" w:rsidRPr="000A788D" w14:paraId="767DAA94" w14:textId="77777777" w:rsidTr="00202750">
        <w:trPr>
          <w:trHeight w:val="890"/>
        </w:trPr>
        <w:tc>
          <w:tcPr>
            <w:tcW w:w="355" w:type="dxa"/>
            <w:vAlign w:val="center"/>
          </w:tcPr>
          <w:p w14:paraId="1DC62147"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4F757B7"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Spare Part</w:t>
            </w:r>
          </w:p>
        </w:tc>
        <w:tc>
          <w:tcPr>
            <w:tcW w:w="3420" w:type="dxa"/>
            <w:vAlign w:val="center"/>
          </w:tcPr>
          <w:p w14:paraId="2FECE6CA" w14:textId="77777777"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A complete set of spare parts for commissioning shall be supplied for each motor.</w:t>
            </w:r>
          </w:p>
        </w:tc>
        <w:tc>
          <w:tcPr>
            <w:tcW w:w="3330" w:type="dxa"/>
            <w:vAlign w:val="center"/>
          </w:tcPr>
          <w:p w14:paraId="2E5EAF06"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Please refer to new spare part list.</w:t>
            </w:r>
          </w:p>
        </w:tc>
        <w:tc>
          <w:tcPr>
            <w:tcW w:w="2790" w:type="dxa"/>
          </w:tcPr>
          <w:p w14:paraId="016D3247" w14:textId="77777777" w:rsidR="007020B4" w:rsidRPr="00B8297F" w:rsidRDefault="007020B4" w:rsidP="007020B4">
            <w:pPr>
              <w:spacing w:line="240" w:lineRule="auto"/>
              <w:rPr>
                <w:rFonts w:eastAsia="Calibri"/>
                <w:b/>
                <w:bCs/>
                <w:color w:val="000000" w:themeColor="text1"/>
                <w:sz w:val="24"/>
                <w:szCs w:val="24"/>
              </w:rPr>
            </w:pPr>
          </w:p>
        </w:tc>
        <w:tc>
          <w:tcPr>
            <w:tcW w:w="2160" w:type="dxa"/>
          </w:tcPr>
          <w:p w14:paraId="40357E70"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5F4076D6" w14:textId="216B302E"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Spare part list will be submitted according to project’s requirements</w:t>
            </w:r>
          </w:p>
          <w:p w14:paraId="3F7E1AB0" w14:textId="77777777" w:rsidR="007020B4" w:rsidRDefault="007020B4" w:rsidP="007020B4">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552E9101" w14:textId="29AF7D80" w:rsidR="00C51A09" w:rsidRDefault="00C51A09" w:rsidP="007020B4">
            <w:r w:rsidRPr="00E57BC4">
              <w:rPr>
                <w:rFonts w:eastAsia="Calibri"/>
                <w:color w:val="0000FF"/>
                <w:sz w:val="20"/>
                <w:szCs w:val="20"/>
                <w:highlight w:val="cyan"/>
              </w:rPr>
              <w:t>Please refer to last Deviation list</w:t>
            </w:r>
          </w:p>
        </w:tc>
      </w:tr>
      <w:tr w:rsidR="007020B4" w:rsidRPr="000A788D" w14:paraId="033B0BE4" w14:textId="77777777" w:rsidTr="00202750">
        <w:trPr>
          <w:trHeight w:val="908"/>
        </w:trPr>
        <w:tc>
          <w:tcPr>
            <w:tcW w:w="355" w:type="dxa"/>
            <w:vAlign w:val="center"/>
          </w:tcPr>
          <w:p w14:paraId="4E05E58D"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534440BE"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Test &amp; Inspection</w:t>
            </w:r>
          </w:p>
        </w:tc>
        <w:tc>
          <w:tcPr>
            <w:tcW w:w="3420" w:type="dxa"/>
            <w:vAlign w:val="center"/>
          </w:tcPr>
          <w:p w14:paraId="7C748FC9" w14:textId="77777777"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The equipment shall be factory tested. Certified copies of test reports shall be submitted to the purchaser.</w:t>
            </w:r>
          </w:p>
        </w:tc>
        <w:tc>
          <w:tcPr>
            <w:tcW w:w="3330" w:type="dxa"/>
            <w:vAlign w:val="center"/>
          </w:tcPr>
          <w:p w14:paraId="1EBD1F43" w14:textId="77777777" w:rsidR="007020B4" w:rsidRPr="00C51A09" w:rsidRDefault="007020B4" w:rsidP="007020B4">
            <w:pPr>
              <w:spacing w:line="240" w:lineRule="auto"/>
              <w:rPr>
                <w:rFonts w:eastAsia="Calibri"/>
                <w:color w:val="0000FF"/>
                <w:sz w:val="20"/>
                <w:szCs w:val="20"/>
                <w:lang w:bidi="fa-IR"/>
              </w:rPr>
            </w:pPr>
            <w:r w:rsidRPr="00C51A09">
              <w:rPr>
                <w:rFonts w:eastAsia="Calibri"/>
                <w:color w:val="0000FF"/>
                <w:sz w:val="20"/>
                <w:szCs w:val="20"/>
              </w:rPr>
              <w:t xml:space="preserve">FAT will be </w:t>
            </w:r>
            <w:r w:rsidRPr="00C51A09">
              <w:rPr>
                <w:rFonts w:eastAsia="Calibri"/>
                <w:color w:val="0000FF"/>
                <w:sz w:val="20"/>
                <w:szCs w:val="20"/>
                <w:lang w:bidi="fa-IR"/>
              </w:rPr>
              <w:t>run for electrical panels.</w:t>
            </w:r>
          </w:p>
        </w:tc>
        <w:tc>
          <w:tcPr>
            <w:tcW w:w="2790" w:type="dxa"/>
          </w:tcPr>
          <w:p w14:paraId="58650FF3" w14:textId="77777777" w:rsidR="007020B4" w:rsidRPr="00B8297F" w:rsidRDefault="007020B4" w:rsidP="007020B4">
            <w:pPr>
              <w:spacing w:line="240" w:lineRule="auto"/>
              <w:rPr>
                <w:rFonts w:eastAsia="Calibri"/>
                <w:b/>
                <w:bCs/>
                <w:color w:val="000000" w:themeColor="text1"/>
                <w:sz w:val="24"/>
                <w:szCs w:val="24"/>
              </w:rPr>
            </w:pPr>
          </w:p>
        </w:tc>
        <w:tc>
          <w:tcPr>
            <w:tcW w:w="2160" w:type="dxa"/>
          </w:tcPr>
          <w:p w14:paraId="754D94F6"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3C58A564"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3821C979" w14:textId="2FCDC944" w:rsidR="007020B4" w:rsidRDefault="007020B4" w:rsidP="007020B4">
            <w:r>
              <w:rPr>
                <w:rFonts w:asciiTheme="majorHAnsi" w:eastAsia="Calibri" w:hAnsiTheme="majorHAnsi"/>
                <w:color w:val="FF0000"/>
                <w:sz w:val="20"/>
                <w:szCs w:val="20"/>
              </w:rPr>
              <w:t>Closed.</w:t>
            </w:r>
          </w:p>
        </w:tc>
      </w:tr>
      <w:tr w:rsidR="007020B4" w:rsidRPr="000A788D" w14:paraId="6AEA97EA" w14:textId="77777777" w:rsidTr="00202750">
        <w:trPr>
          <w:trHeight w:val="1205"/>
        </w:trPr>
        <w:tc>
          <w:tcPr>
            <w:tcW w:w="355" w:type="dxa"/>
            <w:vAlign w:val="center"/>
          </w:tcPr>
          <w:p w14:paraId="0B43D0A5"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3A800DE"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1F361497" w14:textId="29AFD67D" w:rsidR="007020B4" w:rsidRPr="00221B56" w:rsidRDefault="007020B4" w:rsidP="007020B4">
            <w:pPr>
              <w:spacing w:line="240" w:lineRule="auto"/>
              <w:rPr>
                <w:rFonts w:ascii="Cambria" w:hAnsi="Cambria" w:cs="Calibri"/>
                <w:color w:val="000000"/>
                <w:sz w:val="18"/>
                <w:szCs w:val="18"/>
              </w:rPr>
            </w:pPr>
            <w:r w:rsidRPr="00221B56">
              <w:rPr>
                <w:rFonts w:ascii="Cambria" w:hAnsi="Cambria" w:cs="Calibri"/>
                <w:color w:val="000000"/>
                <w:sz w:val="18"/>
                <w:szCs w:val="18"/>
              </w:rPr>
              <w:t xml:space="preserve">Data sheet &amp; Specification of LV induction motor have been attached. Please follow them. </w:t>
            </w:r>
          </w:p>
        </w:tc>
        <w:tc>
          <w:tcPr>
            <w:tcW w:w="3330" w:type="dxa"/>
            <w:vAlign w:val="center"/>
          </w:tcPr>
          <w:p w14:paraId="78C0A823"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 Also please review our deviation list.</w:t>
            </w:r>
          </w:p>
        </w:tc>
        <w:tc>
          <w:tcPr>
            <w:tcW w:w="2790" w:type="dxa"/>
          </w:tcPr>
          <w:p w14:paraId="11FF4B44" w14:textId="77777777" w:rsidR="007020B4" w:rsidRPr="00B8297F" w:rsidRDefault="007020B4" w:rsidP="007020B4">
            <w:pPr>
              <w:spacing w:line="240" w:lineRule="auto"/>
              <w:rPr>
                <w:rFonts w:eastAsia="Calibri"/>
                <w:b/>
                <w:bCs/>
                <w:color w:val="000000" w:themeColor="text1"/>
                <w:sz w:val="24"/>
                <w:szCs w:val="24"/>
                <w:lang w:bidi="fa-IR"/>
              </w:rPr>
            </w:pPr>
            <w:r w:rsidRPr="00B8297F">
              <w:rPr>
                <w:rFonts w:eastAsia="Calibri"/>
                <w:b/>
                <w:bCs/>
                <w:color w:val="000000" w:themeColor="text1"/>
                <w:sz w:val="24"/>
                <w:szCs w:val="24"/>
                <w:lang w:bidi="fa-IR"/>
              </w:rPr>
              <w:t>In Special cases item of technical offer, no deviation from project specification has been considered by vendor.</w:t>
            </w:r>
          </w:p>
        </w:tc>
        <w:tc>
          <w:tcPr>
            <w:tcW w:w="2160" w:type="dxa"/>
          </w:tcPr>
          <w:p w14:paraId="0C886683"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2AFE7379"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It will be checked and if there is any deviation will be specified.</w:t>
            </w:r>
          </w:p>
          <w:p w14:paraId="5F01C2D3" w14:textId="77777777" w:rsidR="007020B4" w:rsidRDefault="007020B4" w:rsidP="007020B4">
            <w:pPr>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09F72F9F" w14:textId="1B676E36" w:rsidR="00C51A09" w:rsidRDefault="00C51A09" w:rsidP="007020B4">
            <w:r w:rsidRPr="00E57BC4">
              <w:rPr>
                <w:rFonts w:eastAsia="Calibri"/>
                <w:color w:val="0000FF"/>
                <w:sz w:val="20"/>
                <w:szCs w:val="20"/>
                <w:highlight w:val="cyan"/>
              </w:rPr>
              <w:t>Please refer to last Deviation list</w:t>
            </w:r>
          </w:p>
        </w:tc>
      </w:tr>
      <w:tr w:rsidR="007020B4" w:rsidRPr="000A788D" w14:paraId="19C7F9B4" w14:textId="77777777" w:rsidTr="00202750">
        <w:trPr>
          <w:trHeight w:val="1070"/>
        </w:trPr>
        <w:tc>
          <w:tcPr>
            <w:tcW w:w="355" w:type="dxa"/>
            <w:vAlign w:val="center"/>
          </w:tcPr>
          <w:p w14:paraId="44D2CBD7" w14:textId="77777777" w:rsidR="007020B4" w:rsidRPr="004E60B0" w:rsidRDefault="007020B4" w:rsidP="007020B4">
            <w:pPr>
              <w:numPr>
                <w:ilvl w:val="0"/>
                <w:numId w:val="29"/>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65E2DD3B" w14:textId="77777777" w:rsidR="007020B4" w:rsidRPr="00017D61" w:rsidRDefault="007020B4" w:rsidP="007020B4">
            <w:pPr>
              <w:tabs>
                <w:tab w:val="left" w:pos="395"/>
              </w:tabs>
              <w:autoSpaceDE w:val="0"/>
              <w:autoSpaceDN w:val="0"/>
              <w:spacing w:before="60" w:after="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4B4E1060" w14:textId="77777777" w:rsidR="007020B4" w:rsidRPr="00221B56" w:rsidRDefault="007020B4" w:rsidP="007020B4">
            <w:pPr>
              <w:spacing w:after="0" w:line="240" w:lineRule="auto"/>
              <w:rPr>
                <w:rFonts w:ascii="Cambria" w:hAnsi="Cambria" w:cs="Calibri"/>
                <w:color w:val="000000"/>
                <w:sz w:val="18"/>
                <w:szCs w:val="18"/>
              </w:rPr>
            </w:pPr>
            <w:r w:rsidRPr="00221B56">
              <w:rPr>
                <w:rFonts w:ascii="Cambria" w:hAnsi="Cambria" w:cs="Calibri"/>
                <w:color w:val="000000"/>
                <w:sz w:val="18"/>
                <w:szCs w:val="18"/>
              </w:rPr>
              <w:t xml:space="preserve">The method of start &amp; stop of air compressor &amp; interlock with </w:t>
            </w:r>
            <w:r>
              <w:rPr>
                <w:rFonts w:ascii="Cambria" w:hAnsi="Cambria" w:cs="Calibri"/>
                <w:color w:val="000000"/>
                <w:sz w:val="18"/>
                <w:szCs w:val="18"/>
              </w:rPr>
              <w:t>other equipment</w:t>
            </w:r>
            <w:r w:rsidRPr="00221B56">
              <w:rPr>
                <w:rFonts w:ascii="Cambria" w:hAnsi="Cambria" w:cs="Calibri"/>
                <w:color w:val="000000"/>
                <w:sz w:val="18"/>
                <w:szCs w:val="18"/>
              </w:rPr>
              <w:t xml:space="preserve"> shall be specified. </w:t>
            </w:r>
          </w:p>
        </w:tc>
        <w:tc>
          <w:tcPr>
            <w:tcW w:w="3330" w:type="dxa"/>
            <w:vAlign w:val="center"/>
          </w:tcPr>
          <w:p w14:paraId="0CD71AF4" w14:textId="77777777" w:rsidR="007020B4" w:rsidRPr="00C51A09" w:rsidRDefault="007020B4" w:rsidP="007020B4">
            <w:pPr>
              <w:spacing w:after="0" w:line="240" w:lineRule="auto"/>
              <w:rPr>
                <w:rFonts w:eastAsia="Calibri"/>
                <w:color w:val="0000FF"/>
                <w:sz w:val="20"/>
                <w:szCs w:val="20"/>
              </w:rPr>
            </w:pPr>
            <w:r w:rsidRPr="00C51A09">
              <w:rPr>
                <w:rFonts w:eastAsia="Calibri"/>
                <w:color w:val="0000FF"/>
                <w:sz w:val="20"/>
                <w:szCs w:val="20"/>
              </w:rPr>
              <w:t>Please refer to our technical letter.</w:t>
            </w:r>
          </w:p>
        </w:tc>
        <w:tc>
          <w:tcPr>
            <w:tcW w:w="2790" w:type="dxa"/>
          </w:tcPr>
          <w:p w14:paraId="3331C195" w14:textId="77777777" w:rsidR="007020B4" w:rsidRPr="00B8297F" w:rsidRDefault="007020B4" w:rsidP="007020B4">
            <w:pPr>
              <w:spacing w:after="0" w:line="240" w:lineRule="auto"/>
              <w:rPr>
                <w:rFonts w:eastAsia="Calibri"/>
                <w:b/>
                <w:bCs/>
                <w:color w:val="000000" w:themeColor="text1"/>
                <w:sz w:val="24"/>
                <w:szCs w:val="24"/>
                <w:lang w:bidi="fa-IR"/>
              </w:rPr>
            </w:pPr>
            <w:r w:rsidRPr="00B8297F">
              <w:rPr>
                <w:rFonts w:eastAsia="Calibri"/>
                <w:b/>
                <w:bCs/>
                <w:color w:val="000000" w:themeColor="text1"/>
                <w:sz w:val="24"/>
                <w:szCs w:val="24"/>
                <w:lang w:bidi="fa-IR"/>
              </w:rPr>
              <w:t xml:space="preserve">After PO schematic diagram shall be issued for both packages by vendor. </w:t>
            </w:r>
          </w:p>
        </w:tc>
        <w:tc>
          <w:tcPr>
            <w:tcW w:w="2160" w:type="dxa"/>
          </w:tcPr>
          <w:p w14:paraId="2CB3F04B"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E162CF0"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16DC3AC9" w14:textId="03C6B5CE" w:rsidR="007020B4" w:rsidRDefault="007020B4" w:rsidP="007020B4">
            <w:pPr>
              <w:spacing w:after="0"/>
            </w:pPr>
            <w:r>
              <w:rPr>
                <w:rFonts w:asciiTheme="majorHAnsi" w:eastAsia="Calibri" w:hAnsiTheme="majorHAnsi"/>
                <w:color w:val="FF0000"/>
                <w:sz w:val="20"/>
                <w:szCs w:val="20"/>
              </w:rPr>
              <w:t>Closed.</w:t>
            </w:r>
          </w:p>
        </w:tc>
      </w:tr>
      <w:tr w:rsidR="007020B4" w:rsidRPr="000A788D" w14:paraId="143A19D9" w14:textId="77777777" w:rsidTr="00202750">
        <w:trPr>
          <w:trHeight w:val="1250"/>
        </w:trPr>
        <w:tc>
          <w:tcPr>
            <w:tcW w:w="355" w:type="dxa"/>
            <w:vAlign w:val="center"/>
          </w:tcPr>
          <w:p w14:paraId="27C32936" w14:textId="77777777" w:rsidR="007020B4" w:rsidRPr="004E60B0" w:rsidRDefault="007020B4" w:rsidP="007020B4">
            <w:pPr>
              <w:numPr>
                <w:ilvl w:val="0"/>
                <w:numId w:val="29"/>
              </w:numPr>
              <w:autoSpaceDE w:val="0"/>
              <w:autoSpaceDN w:val="0"/>
              <w:spacing w:after="0" w:line="240" w:lineRule="auto"/>
              <w:ind w:left="201" w:right="-115" w:hanging="86"/>
              <w:jc w:val="right"/>
              <w:rPr>
                <w:rFonts w:asciiTheme="minorBidi" w:eastAsia="Calibri" w:hAnsiTheme="minorBidi"/>
                <w:sz w:val="20"/>
                <w:szCs w:val="20"/>
              </w:rPr>
            </w:pPr>
          </w:p>
        </w:tc>
        <w:tc>
          <w:tcPr>
            <w:tcW w:w="2340" w:type="dxa"/>
            <w:vAlign w:val="center"/>
          </w:tcPr>
          <w:p w14:paraId="0510C6A6" w14:textId="77777777" w:rsidR="007020B4" w:rsidRPr="00017D61" w:rsidRDefault="007020B4" w:rsidP="007020B4">
            <w:pPr>
              <w:tabs>
                <w:tab w:val="left" w:pos="395"/>
              </w:tabs>
              <w:autoSpaceDE w:val="0"/>
              <w:autoSpaceDN w:val="0"/>
              <w:spacing w:before="60" w:after="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6FA19376" w14:textId="77777777" w:rsidR="007020B4" w:rsidRPr="00221B56" w:rsidRDefault="007020B4" w:rsidP="007020B4">
            <w:pPr>
              <w:spacing w:after="0" w:line="240" w:lineRule="auto"/>
              <w:rPr>
                <w:rFonts w:ascii="Cambria" w:hAnsi="Cambria" w:cs="Calibri"/>
                <w:color w:val="000000"/>
                <w:sz w:val="18"/>
                <w:szCs w:val="18"/>
              </w:rPr>
            </w:pPr>
            <w:r w:rsidRPr="00221B56">
              <w:rPr>
                <w:rFonts w:ascii="Cambria" w:hAnsi="Cambria" w:cs="Calibri"/>
                <w:color w:val="000000"/>
                <w:sz w:val="18"/>
                <w:szCs w:val="18"/>
              </w:rPr>
              <w:t>The interlock between main motor &amp; auxiliary loads of N2 package shall be specified.</w:t>
            </w:r>
          </w:p>
        </w:tc>
        <w:tc>
          <w:tcPr>
            <w:tcW w:w="3330" w:type="dxa"/>
            <w:vAlign w:val="center"/>
          </w:tcPr>
          <w:p w14:paraId="24A308CF" w14:textId="77777777" w:rsidR="007020B4" w:rsidRPr="00C51A09" w:rsidRDefault="007020B4" w:rsidP="007020B4">
            <w:pPr>
              <w:spacing w:after="0" w:line="240" w:lineRule="auto"/>
              <w:rPr>
                <w:rFonts w:eastAsia="Calibri"/>
                <w:color w:val="0000FF"/>
                <w:sz w:val="20"/>
                <w:szCs w:val="20"/>
                <w:lang w:bidi="fa-IR"/>
              </w:rPr>
            </w:pPr>
            <w:r w:rsidRPr="00C51A09">
              <w:rPr>
                <w:rFonts w:eastAsia="Calibri"/>
                <w:color w:val="0000FF"/>
                <w:sz w:val="20"/>
                <w:szCs w:val="20"/>
              </w:rPr>
              <w:t xml:space="preserve">Load and unload of compressor will be done according of line pressure and this pressure is depend on N2 generator </w:t>
            </w:r>
            <w:r w:rsidRPr="00C51A09">
              <w:rPr>
                <w:rFonts w:eastAsia="Calibri"/>
                <w:color w:val="0000FF"/>
                <w:sz w:val="20"/>
                <w:szCs w:val="20"/>
                <w:lang w:bidi="fa-IR"/>
              </w:rPr>
              <w:t>function and N2 consumption.</w:t>
            </w:r>
          </w:p>
        </w:tc>
        <w:tc>
          <w:tcPr>
            <w:tcW w:w="2790" w:type="dxa"/>
          </w:tcPr>
          <w:p w14:paraId="1D95B941" w14:textId="77777777" w:rsidR="007020B4" w:rsidRPr="00B8297F" w:rsidRDefault="007020B4" w:rsidP="007020B4">
            <w:pPr>
              <w:spacing w:after="0" w:line="240" w:lineRule="auto"/>
              <w:rPr>
                <w:rFonts w:eastAsia="Calibri"/>
                <w:b/>
                <w:bCs/>
                <w:color w:val="000000" w:themeColor="text1"/>
                <w:sz w:val="24"/>
                <w:szCs w:val="24"/>
                <w:lang w:bidi="fa-IR"/>
              </w:rPr>
            </w:pPr>
            <w:r w:rsidRPr="00B8297F">
              <w:rPr>
                <w:rFonts w:eastAsia="Calibri"/>
                <w:b/>
                <w:bCs/>
                <w:color w:val="000000" w:themeColor="text1"/>
                <w:sz w:val="24"/>
                <w:szCs w:val="24"/>
                <w:lang w:bidi="fa-IR"/>
              </w:rPr>
              <w:t xml:space="preserve">After PO schematic diagram shall be issued for both packages by vendor. </w:t>
            </w:r>
          </w:p>
        </w:tc>
        <w:tc>
          <w:tcPr>
            <w:tcW w:w="2160" w:type="dxa"/>
          </w:tcPr>
          <w:p w14:paraId="243E7844"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0B9895F5" w14:textId="77777777"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Vendor Confirmed.</w:t>
            </w:r>
          </w:p>
          <w:p w14:paraId="35C4072D" w14:textId="631C40FD" w:rsidR="007020B4" w:rsidRDefault="007020B4" w:rsidP="007020B4">
            <w:pPr>
              <w:spacing w:after="0"/>
              <w:rPr>
                <w:rFonts w:asciiTheme="majorHAnsi" w:eastAsia="Calibri" w:hAnsiTheme="majorHAnsi"/>
                <w:color w:val="FF0000"/>
                <w:sz w:val="20"/>
                <w:szCs w:val="20"/>
              </w:rPr>
            </w:pPr>
            <w:r>
              <w:rPr>
                <w:rFonts w:asciiTheme="majorHAnsi" w:eastAsia="Calibri" w:hAnsiTheme="majorHAnsi"/>
                <w:color w:val="FF0000"/>
                <w:sz w:val="20"/>
                <w:szCs w:val="20"/>
              </w:rPr>
              <w:t>Closed.</w:t>
            </w:r>
          </w:p>
          <w:p w14:paraId="4DF62697" w14:textId="35F46470" w:rsidR="00C51A09" w:rsidRDefault="00C51A09" w:rsidP="007020B4">
            <w:pPr>
              <w:spacing w:after="0"/>
              <w:rPr>
                <w:rFonts w:asciiTheme="majorHAnsi" w:eastAsia="Calibri" w:hAnsiTheme="majorHAnsi"/>
                <w:color w:val="FF0000"/>
                <w:sz w:val="20"/>
                <w:szCs w:val="20"/>
              </w:rPr>
            </w:pPr>
            <w:r w:rsidRPr="00E57BC4">
              <w:rPr>
                <w:rFonts w:eastAsia="Calibri"/>
                <w:color w:val="0000FF"/>
                <w:sz w:val="20"/>
                <w:szCs w:val="20"/>
                <w:highlight w:val="cyan"/>
              </w:rPr>
              <w:t>Please refer to last Deviation list</w:t>
            </w:r>
          </w:p>
          <w:p w14:paraId="13F0B41B" w14:textId="304A8459" w:rsidR="007770D7" w:rsidRDefault="007770D7" w:rsidP="007020B4">
            <w:pPr>
              <w:spacing w:after="0"/>
            </w:pPr>
          </w:p>
        </w:tc>
      </w:tr>
      <w:tr w:rsidR="007020B4" w:rsidRPr="000A788D" w14:paraId="57617D15" w14:textId="77777777" w:rsidTr="00202750">
        <w:trPr>
          <w:trHeight w:val="1070"/>
        </w:trPr>
        <w:tc>
          <w:tcPr>
            <w:tcW w:w="355" w:type="dxa"/>
            <w:vAlign w:val="center"/>
          </w:tcPr>
          <w:p w14:paraId="13FE497D" w14:textId="77777777" w:rsidR="007020B4" w:rsidRPr="004E60B0" w:rsidRDefault="007020B4" w:rsidP="007020B4">
            <w:pPr>
              <w:numPr>
                <w:ilvl w:val="0"/>
                <w:numId w:val="29"/>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1D5607F8" w14:textId="77777777" w:rsidR="007020B4" w:rsidRPr="00017D61"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017D61">
              <w:rPr>
                <w:rFonts w:asciiTheme="majorHAnsi" w:eastAsia="SimSun" w:hAnsiTheme="majorHAnsi"/>
                <w:b/>
                <w:bCs/>
                <w:sz w:val="18"/>
                <w:szCs w:val="18"/>
                <w:lang w:eastAsia="zh-CN"/>
              </w:rPr>
              <w:t>Vendor Scope of Work</w:t>
            </w:r>
          </w:p>
        </w:tc>
        <w:tc>
          <w:tcPr>
            <w:tcW w:w="3420" w:type="dxa"/>
            <w:vAlign w:val="center"/>
          </w:tcPr>
          <w:p w14:paraId="087C7A7B" w14:textId="77777777" w:rsidR="007020B4" w:rsidRPr="00221B56" w:rsidRDefault="007020B4" w:rsidP="007020B4">
            <w:pPr>
              <w:spacing w:line="240" w:lineRule="auto"/>
              <w:rPr>
                <w:rFonts w:ascii="Cambria" w:hAnsi="Cambria" w:cs="Calibri"/>
                <w:color w:val="000000"/>
                <w:sz w:val="18"/>
                <w:szCs w:val="18"/>
              </w:rPr>
            </w:pPr>
            <w:r>
              <w:rPr>
                <w:rFonts w:ascii="Cambria" w:hAnsi="Cambria" w:cs="Calibri"/>
                <w:color w:val="000000"/>
                <w:sz w:val="18"/>
                <w:szCs w:val="18"/>
              </w:rPr>
              <w:t>I/O List shall be issued by vendor.</w:t>
            </w:r>
          </w:p>
        </w:tc>
        <w:tc>
          <w:tcPr>
            <w:tcW w:w="3330" w:type="dxa"/>
            <w:vAlign w:val="center"/>
          </w:tcPr>
          <w:p w14:paraId="2A737BCE"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According to our document list the I/O document will be delivered after P.O.</w:t>
            </w:r>
          </w:p>
        </w:tc>
        <w:tc>
          <w:tcPr>
            <w:tcW w:w="2790" w:type="dxa"/>
          </w:tcPr>
          <w:p w14:paraId="2B614D60" w14:textId="77777777" w:rsidR="007020B4" w:rsidRPr="00B8297F" w:rsidRDefault="007020B4" w:rsidP="007020B4">
            <w:pPr>
              <w:spacing w:line="240" w:lineRule="auto"/>
              <w:rPr>
                <w:rFonts w:eastAsia="Calibri"/>
                <w:b/>
                <w:bCs/>
                <w:color w:val="000000" w:themeColor="text1"/>
                <w:sz w:val="24"/>
                <w:szCs w:val="24"/>
              </w:rPr>
            </w:pPr>
          </w:p>
        </w:tc>
        <w:tc>
          <w:tcPr>
            <w:tcW w:w="2160" w:type="dxa"/>
          </w:tcPr>
          <w:p w14:paraId="5F770AB8" w14:textId="77777777" w:rsidR="007020B4" w:rsidRDefault="007020B4" w:rsidP="007020B4">
            <w:pPr>
              <w:spacing w:after="0"/>
              <w:rPr>
                <w:rFonts w:asciiTheme="majorHAnsi" w:eastAsia="Calibri" w:hAnsiTheme="majorHAnsi"/>
                <w:color w:val="FF0000"/>
                <w:sz w:val="20"/>
                <w:szCs w:val="20"/>
              </w:rPr>
            </w:pPr>
            <w:r w:rsidRPr="00271AC7">
              <w:rPr>
                <w:rFonts w:asciiTheme="majorHAnsi" w:eastAsia="Calibri" w:hAnsiTheme="majorHAnsi"/>
                <w:color w:val="FF0000"/>
                <w:sz w:val="20"/>
                <w:szCs w:val="20"/>
              </w:rPr>
              <w:t>Meeting conclusion-14.08.2023:</w:t>
            </w:r>
          </w:p>
          <w:p w14:paraId="4EE236EA" w14:textId="74E32FB9" w:rsidR="007020B4" w:rsidRDefault="007020B4" w:rsidP="007020B4">
            <w:pPr>
              <w:spacing w:after="0"/>
            </w:pPr>
            <w:r>
              <w:rPr>
                <w:rFonts w:asciiTheme="majorHAnsi" w:eastAsia="Calibri" w:hAnsiTheme="majorHAnsi"/>
                <w:color w:val="FF0000"/>
                <w:sz w:val="20"/>
                <w:szCs w:val="20"/>
              </w:rPr>
              <w:t>Closed.</w:t>
            </w:r>
          </w:p>
        </w:tc>
      </w:tr>
      <w:tr w:rsidR="007020B4" w:rsidRPr="000A788D" w14:paraId="2929436C" w14:textId="77777777" w:rsidTr="008A2BE9">
        <w:tc>
          <w:tcPr>
            <w:tcW w:w="14395" w:type="dxa"/>
            <w:gridSpan w:val="6"/>
            <w:shd w:val="clear" w:color="auto" w:fill="D9D9D9" w:themeFill="background1" w:themeFillShade="D9"/>
            <w:vAlign w:val="center"/>
          </w:tcPr>
          <w:p w14:paraId="520872CF" w14:textId="77777777" w:rsidR="007020B4" w:rsidRPr="00C51A09" w:rsidRDefault="007020B4" w:rsidP="007020B4">
            <w:pPr>
              <w:spacing w:before="120" w:after="120" w:line="200" w:lineRule="atLeast"/>
              <w:rPr>
                <w:i/>
                <w:iCs/>
                <w:color w:val="C00000"/>
                <w:sz w:val="20"/>
                <w:szCs w:val="20"/>
              </w:rPr>
            </w:pPr>
            <w:r w:rsidRPr="00C51A09">
              <w:rPr>
                <w:rFonts w:ascii="Times New Roman" w:eastAsia="BatangChe" w:hAnsi="Times New Roman" w:cs="Times New Roman"/>
                <w:i/>
                <w:iCs/>
                <w:color w:val="C00000"/>
                <w:sz w:val="20"/>
                <w:szCs w:val="20"/>
                <w:lang w:eastAsia="ko-KR" w:bidi="fa-IR"/>
              </w:rPr>
              <w:t>STRUCTURE</w:t>
            </w:r>
          </w:p>
        </w:tc>
      </w:tr>
      <w:tr w:rsidR="007020B4" w:rsidRPr="000A788D" w14:paraId="717A571A" w14:textId="77777777" w:rsidTr="00202750">
        <w:trPr>
          <w:trHeight w:val="1025"/>
        </w:trPr>
        <w:tc>
          <w:tcPr>
            <w:tcW w:w="355" w:type="dxa"/>
            <w:vAlign w:val="center"/>
          </w:tcPr>
          <w:p w14:paraId="2F0C4001" w14:textId="77777777" w:rsidR="007020B4" w:rsidRPr="00DA6B0F" w:rsidRDefault="007020B4" w:rsidP="007020B4">
            <w:pPr>
              <w:numPr>
                <w:ilvl w:val="0"/>
                <w:numId w:val="30"/>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40041EE" w14:textId="77777777" w:rsidR="007020B4" w:rsidRPr="006B6922"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6B6922">
              <w:rPr>
                <w:rFonts w:asciiTheme="majorHAnsi" w:eastAsia="SimSun" w:hAnsiTheme="majorHAnsi"/>
                <w:b/>
                <w:bCs/>
                <w:sz w:val="18"/>
                <w:szCs w:val="18"/>
                <w:lang w:eastAsia="zh-CN"/>
              </w:rPr>
              <w:t>Earthquake load</w:t>
            </w:r>
          </w:p>
        </w:tc>
        <w:tc>
          <w:tcPr>
            <w:tcW w:w="3420" w:type="dxa"/>
            <w:vAlign w:val="center"/>
          </w:tcPr>
          <w:p w14:paraId="18EDF997"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Based on STD2800 this site is located at High Risk Area which is named Seismic Zone 2.</w:t>
            </w:r>
          </w:p>
          <w:p w14:paraId="7C8CDD2F"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also according to ASCE 7 (2010) Seismic Zone is equal to Zone 3 with Seismic Importance Factor 1.25 .</w:t>
            </w:r>
          </w:p>
        </w:tc>
        <w:tc>
          <w:tcPr>
            <w:tcW w:w="3330" w:type="dxa"/>
            <w:vAlign w:val="center"/>
          </w:tcPr>
          <w:p w14:paraId="430E5148"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All data will be considered in calculation of equipment.</w:t>
            </w:r>
          </w:p>
        </w:tc>
        <w:tc>
          <w:tcPr>
            <w:tcW w:w="2790" w:type="dxa"/>
            <w:shd w:val="clear" w:color="auto" w:fill="9BBB59" w:themeFill="accent3"/>
          </w:tcPr>
          <w:p w14:paraId="1750FEB7" w14:textId="77777777" w:rsidR="007020B4" w:rsidRDefault="007020B4" w:rsidP="007020B4">
            <w:pPr>
              <w:spacing w:line="240" w:lineRule="auto"/>
              <w:rPr>
                <w:rFonts w:eastAsia="Calibri"/>
                <w:color w:val="000000" w:themeColor="text1"/>
                <w:sz w:val="24"/>
                <w:szCs w:val="24"/>
              </w:rPr>
            </w:pPr>
          </w:p>
          <w:p w14:paraId="194877DE" w14:textId="77777777" w:rsidR="007020B4" w:rsidRDefault="007020B4" w:rsidP="007020B4">
            <w:pPr>
              <w:spacing w:line="240" w:lineRule="auto"/>
              <w:rPr>
                <w:rFonts w:eastAsia="Calibri"/>
                <w:b/>
                <w:bCs/>
                <w:color w:val="0000FF"/>
                <w:sz w:val="24"/>
                <w:szCs w:val="24"/>
              </w:rPr>
            </w:pPr>
            <w:r w:rsidRPr="004370B2">
              <w:rPr>
                <w:rFonts w:eastAsia="Calibri"/>
                <w:color w:val="000000" w:themeColor="text1"/>
                <w:sz w:val="24"/>
                <w:szCs w:val="24"/>
              </w:rPr>
              <w:t>Closed</w:t>
            </w:r>
          </w:p>
        </w:tc>
        <w:tc>
          <w:tcPr>
            <w:tcW w:w="2160" w:type="dxa"/>
          </w:tcPr>
          <w:p w14:paraId="0C2B3AC5" w14:textId="25613AA1" w:rsidR="007020B4" w:rsidRDefault="007020B4" w:rsidP="007020B4"/>
        </w:tc>
      </w:tr>
      <w:tr w:rsidR="007020B4" w:rsidRPr="000A788D" w14:paraId="3283AC34" w14:textId="77777777" w:rsidTr="00202750">
        <w:trPr>
          <w:trHeight w:val="908"/>
        </w:trPr>
        <w:tc>
          <w:tcPr>
            <w:tcW w:w="355" w:type="dxa"/>
            <w:vAlign w:val="center"/>
          </w:tcPr>
          <w:p w14:paraId="7D6C81D8" w14:textId="77777777" w:rsidR="007020B4" w:rsidRPr="00DA6B0F" w:rsidRDefault="007020B4" w:rsidP="007020B4">
            <w:pPr>
              <w:numPr>
                <w:ilvl w:val="0"/>
                <w:numId w:val="30"/>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6BE2FFB" w14:textId="77777777" w:rsidR="007020B4" w:rsidRPr="006B6922"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6B6922">
              <w:rPr>
                <w:rFonts w:asciiTheme="majorHAnsi" w:eastAsia="SimSun" w:hAnsiTheme="majorHAnsi"/>
                <w:b/>
                <w:bCs/>
                <w:sz w:val="18"/>
                <w:szCs w:val="18"/>
                <w:lang w:eastAsia="zh-CN"/>
              </w:rPr>
              <w:t>Wind</w:t>
            </w:r>
          </w:p>
        </w:tc>
        <w:tc>
          <w:tcPr>
            <w:tcW w:w="3420" w:type="dxa"/>
            <w:vAlign w:val="center"/>
          </w:tcPr>
          <w:p w14:paraId="09439B69"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According to project spec. mean hourly with 50Yr return period speed shall be considered 120 Km/hr.</w:t>
            </w:r>
          </w:p>
        </w:tc>
        <w:tc>
          <w:tcPr>
            <w:tcW w:w="3330" w:type="dxa"/>
            <w:vAlign w:val="center"/>
          </w:tcPr>
          <w:p w14:paraId="01ADBBDA"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All data will be considered in calculation of equipment.</w:t>
            </w:r>
          </w:p>
        </w:tc>
        <w:tc>
          <w:tcPr>
            <w:tcW w:w="2790" w:type="dxa"/>
            <w:shd w:val="clear" w:color="auto" w:fill="9BBB59" w:themeFill="accent3"/>
          </w:tcPr>
          <w:p w14:paraId="010C5039" w14:textId="77777777" w:rsidR="007020B4" w:rsidRDefault="007020B4" w:rsidP="007020B4">
            <w:pPr>
              <w:spacing w:line="240" w:lineRule="auto"/>
              <w:rPr>
                <w:rFonts w:eastAsia="Calibri"/>
                <w:b/>
                <w:bCs/>
                <w:color w:val="0000FF"/>
                <w:sz w:val="24"/>
                <w:szCs w:val="24"/>
              </w:rPr>
            </w:pPr>
            <w:r w:rsidRPr="004370B2">
              <w:rPr>
                <w:rFonts w:eastAsia="Calibri"/>
                <w:color w:val="000000" w:themeColor="text1"/>
                <w:sz w:val="24"/>
                <w:szCs w:val="24"/>
              </w:rPr>
              <w:t>Closed</w:t>
            </w:r>
          </w:p>
        </w:tc>
        <w:tc>
          <w:tcPr>
            <w:tcW w:w="2160" w:type="dxa"/>
          </w:tcPr>
          <w:p w14:paraId="506E4CC3" w14:textId="1E13086F" w:rsidR="007020B4" w:rsidRDefault="007020B4" w:rsidP="007020B4"/>
        </w:tc>
      </w:tr>
      <w:tr w:rsidR="007020B4" w:rsidRPr="000A788D" w14:paraId="2428C22C" w14:textId="77777777" w:rsidTr="00202750">
        <w:trPr>
          <w:trHeight w:val="764"/>
        </w:trPr>
        <w:tc>
          <w:tcPr>
            <w:tcW w:w="355" w:type="dxa"/>
            <w:vAlign w:val="center"/>
          </w:tcPr>
          <w:p w14:paraId="007205AF" w14:textId="77777777" w:rsidR="007020B4" w:rsidRPr="00DA6B0F" w:rsidRDefault="007020B4" w:rsidP="007020B4">
            <w:pPr>
              <w:numPr>
                <w:ilvl w:val="0"/>
                <w:numId w:val="30"/>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3150C64B" w14:textId="77777777" w:rsidR="007020B4" w:rsidRPr="006B6922"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6B6922">
              <w:rPr>
                <w:rFonts w:asciiTheme="majorHAnsi" w:eastAsia="SimSun" w:hAnsiTheme="majorHAnsi"/>
                <w:b/>
                <w:bCs/>
                <w:sz w:val="18"/>
                <w:szCs w:val="18"/>
                <w:lang w:eastAsia="zh-CN"/>
              </w:rPr>
              <w:t>Anchor bolt</w:t>
            </w:r>
          </w:p>
        </w:tc>
        <w:tc>
          <w:tcPr>
            <w:tcW w:w="3420" w:type="dxa"/>
            <w:vAlign w:val="center"/>
          </w:tcPr>
          <w:p w14:paraId="02D3FC2D"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The size and type and location of the anchor bolts should be provided in a guide map.</w:t>
            </w:r>
          </w:p>
        </w:tc>
        <w:tc>
          <w:tcPr>
            <w:tcW w:w="3330" w:type="dxa"/>
            <w:vAlign w:val="center"/>
          </w:tcPr>
          <w:p w14:paraId="197DE98F"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w:t>
            </w:r>
          </w:p>
        </w:tc>
        <w:tc>
          <w:tcPr>
            <w:tcW w:w="2790" w:type="dxa"/>
            <w:shd w:val="clear" w:color="auto" w:fill="9BBB59" w:themeFill="accent3"/>
          </w:tcPr>
          <w:p w14:paraId="0E75CC50" w14:textId="77777777" w:rsidR="007020B4" w:rsidRDefault="007020B4" w:rsidP="007020B4">
            <w:pPr>
              <w:spacing w:line="240" w:lineRule="auto"/>
              <w:rPr>
                <w:rFonts w:eastAsia="Calibri"/>
                <w:b/>
                <w:bCs/>
                <w:color w:val="0000FF"/>
                <w:sz w:val="24"/>
                <w:szCs w:val="24"/>
              </w:rPr>
            </w:pPr>
            <w:r w:rsidRPr="004370B2">
              <w:rPr>
                <w:rFonts w:eastAsia="Calibri"/>
                <w:color w:val="000000" w:themeColor="text1"/>
                <w:sz w:val="24"/>
                <w:szCs w:val="24"/>
              </w:rPr>
              <w:t>Closed</w:t>
            </w:r>
          </w:p>
        </w:tc>
        <w:tc>
          <w:tcPr>
            <w:tcW w:w="2160" w:type="dxa"/>
          </w:tcPr>
          <w:p w14:paraId="582BD21F" w14:textId="5B374AE9" w:rsidR="007020B4" w:rsidRDefault="007020B4" w:rsidP="007020B4"/>
        </w:tc>
      </w:tr>
      <w:tr w:rsidR="007020B4" w:rsidRPr="000A788D" w14:paraId="7CB8174D" w14:textId="77777777" w:rsidTr="00202750">
        <w:trPr>
          <w:trHeight w:val="971"/>
        </w:trPr>
        <w:tc>
          <w:tcPr>
            <w:tcW w:w="355" w:type="dxa"/>
            <w:vAlign w:val="center"/>
          </w:tcPr>
          <w:p w14:paraId="4AADD81E" w14:textId="77777777" w:rsidR="007020B4" w:rsidRPr="00DA6B0F" w:rsidRDefault="007020B4" w:rsidP="007020B4">
            <w:pPr>
              <w:numPr>
                <w:ilvl w:val="0"/>
                <w:numId w:val="30"/>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0A48D157" w14:textId="77777777" w:rsidR="007020B4" w:rsidRPr="006B6922"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6B6922">
              <w:rPr>
                <w:rFonts w:asciiTheme="majorHAnsi" w:eastAsia="SimSun" w:hAnsiTheme="majorHAnsi"/>
                <w:b/>
                <w:bCs/>
                <w:sz w:val="18"/>
                <w:szCs w:val="18"/>
                <w:lang w:eastAsia="zh-CN"/>
              </w:rPr>
              <w:t>Skid</w:t>
            </w:r>
          </w:p>
        </w:tc>
        <w:tc>
          <w:tcPr>
            <w:tcW w:w="3420" w:type="dxa"/>
            <w:vAlign w:val="center"/>
          </w:tcPr>
          <w:p w14:paraId="2693B34D"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The exact dimensions &amp; size of the skid and the proper alignment under the skid should be determined.</w:t>
            </w:r>
          </w:p>
        </w:tc>
        <w:tc>
          <w:tcPr>
            <w:tcW w:w="3330" w:type="dxa"/>
            <w:vAlign w:val="center"/>
          </w:tcPr>
          <w:p w14:paraId="0B524966"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w:t>
            </w:r>
          </w:p>
        </w:tc>
        <w:tc>
          <w:tcPr>
            <w:tcW w:w="2790" w:type="dxa"/>
            <w:shd w:val="clear" w:color="auto" w:fill="9BBB59" w:themeFill="accent3"/>
          </w:tcPr>
          <w:p w14:paraId="6ED678E9" w14:textId="77777777" w:rsidR="007020B4" w:rsidRDefault="007020B4" w:rsidP="007020B4">
            <w:pPr>
              <w:spacing w:line="240" w:lineRule="auto"/>
              <w:rPr>
                <w:rFonts w:eastAsia="Calibri"/>
                <w:b/>
                <w:bCs/>
                <w:color w:val="0000FF"/>
                <w:sz w:val="24"/>
                <w:szCs w:val="24"/>
              </w:rPr>
            </w:pPr>
            <w:r w:rsidRPr="004370B2">
              <w:rPr>
                <w:rFonts w:eastAsia="Calibri"/>
                <w:color w:val="000000" w:themeColor="text1"/>
                <w:sz w:val="24"/>
                <w:szCs w:val="24"/>
              </w:rPr>
              <w:t>Closed</w:t>
            </w:r>
          </w:p>
        </w:tc>
        <w:tc>
          <w:tcPr>
            <w:tcW w:w="2160" w:type="dxa"/>
          </w:tcPr>
          <w:p w14:paraId="34E97EF4" w14:textId="7341BC82" w:rsidR="007020B4" w:rsidRDefault="007020B4" w:rsidP="007020B4"/>
        </w:tc>
      </w:tr>
      <w:tr w:rsidR="007020B4" w:rsidRPr="000A788D" w14:paraId="02C7EE06" w14:textId="77777777" w:rsidTr="00202750">
        <w:trPr>
          <w:trHeight w:val="1160"/>
        </w:trPr>
        <w:tc>
          <w:tcPr>
            <w:tcW w:w="355" w:type="dxa"/>
            <w:vAlign w:val="center"/>
          </w:tcPr>
          <w:p w14:paraId="3D62DBCF" w14:textId="77777777" w:rsidR="007020B4" w:rsidRPr="00DA6B0F" w:rsidRDefault="007020B4" w:rsidP="007020B4">
            <w:pPr>
              <w:numPr>
                <w:ilvl w:val="0"/>
                <w:numId w:val="30"/>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14977157" w14:textId="77777777" w:rsidR="007020B4" w:rsidRPr="006B6922"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6B6922">
              <w:rPr>
                <w:rFonts w:asciiTheme="majorHAnsi" w:eastAsia="SimSun" w:hAnsiTheme="majorHAnsi"/>
                <w:b/>
                <w:bCs/>
                <w:sz w:val="18"/>
                <w:szCs w:val="18"/>
                <w:lang w:eastAsia="zh-CN"/>
              </w:rPr>
              <w:t>Loads and center mass</w:t>
            </w:r>
          </w:p>
        </w:tc>
        <w:tc>
          <w:tcPr>
            <w:tcW w:w="3420" w:type="dxa"/>
            <w:vAlign w:val="center"/>
          </w:tcPr>
          <w:p w14:paraId="10E3C19E"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The static &amp; dynamic loads of the equipment and the center of gravity of it shall be determined.</w:t>
            </w:r>
          </w:p>
        </w:tc>
        <w:tc>
          <w:tcPr>
            <w:tcW w:w="3330" w:type="dxa"/>
            <w:vAlign w:val="center"/>
          </w:tcPr>
          <w:p w14:paraId="0C8787EB"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Confirm.</w:t>
            </w:r>
          </w:p>
        </w:tc>
        <w:tc>
          <w:tcPr>
            <w:tcW w:w="2790" w:type="dxa"/>
            <w:shd w:val="clear" w:color="auto" w:fill="9BBB59" w:themeFill="accent3"/>
          </w:tcPr>
          <w:p w14:paraId="4675FAB8" w14:textId="77777777" w:rsidR="007020B4" w:rsidRDefault="007020B4" w:rsidP="007020B4">
            <w:pPr>
              <w:spacing w:line="240" w:lineRule="auto"/>
              <w:rPr>
                <w:rFonts w:eastAsia="Calibri"/>
                <w:color w:val="000000" w:themeColor="text1"/>
                <w:sz w:val="24"/>
                <w:szCs w:val="24"/>
              </w:rPr>
            </w:pPr>
          </w:p>
          <w:p w14:paraId="37202F19" w14:textId="77777777" w:rsidR="007020B4" w:rsidRDefault="007020B4" w:rsidP="007020B4">
            <w:pPr>
              <w:spacing w:line="240" w:lineRule="auto"/>
              <w:rPr>
                <w:rFonts w:eastAsia="Calibri"/>
                <w:b/>
                <w:bCs/>
                <w:color w:val="0000FF"/>
                <w:sz w:val="24"/>
                <w:szCs w:val="24"/>
              </w:rPr>
            </w:pPr>
            <w:r w:rsidRPr="004370B2">
              <w:rPr>
                <w:rFonts w:eastAsia="Calibri"/>
                <w:color w:val="000000" w:themeColor="text1"/>
                <w:sz w:val="24"/>
                <w:szCs w:val="24"/>
              </w:rPr>
              <w:t>Closed</w:t>
            </w:r>
          </w:p>
        </w:tc>
        <w:tc>
          <w:tcPr>
            <w:tcW w:w="2160" w:type="dxa"/>
          </w:tcPr>
          <w:p w14:paraId="68BBAC25" w14:textId="3BE9CEB3" w:rsidR="007020B4" w:rsidRDefault="007020B4" w:rsidP="007020B4"/>
        </w:tc>
      </w:tr>
      <w:tr w:rsidR="007020B4" w:rsidRPr="000A788D" w14:paraId="5E34C86E" w14:textId="77777777" w:rsidTr="00202750">
        <w:trPr>
          <w:trHeight w:val="1216"/>
        </w:trPr>
        <w:tc>
          <w:tcPr>
            <w:tcW w:w="355" w:type="dxa"/>
            <w:vAlign w:val="center"/>
          </w:tcPr>
          <w:p w14:paraId="4B0302D8" w14:textId="77777777" w:rsidR="007020B4" w:rsidRPr="00DA6B0F" w:rsidRDefault="007020B4" w:rsidP="007020B4">
            <w:pPr>
              <w:numPr>
                <w:ilvl w:val="0"/>
                <w:numId w:val="30"/>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4D90E7D2" w14:textId="77777777" w:rsidR="007020B4" w:rsidRPr="006B6922"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6B6922">
              <w:rPr>
                <w:rFonts w:asciiTheme="majorHAnsi" w:eastAsia="SimSun" w:hAnsiTheme="majorHAnsi"/>
                <w:b/>
                <w:bCs/>
                <w:sz w:val="18"/>
                <w:szCs w:val="18"/>
                <w:lang w:eastAsia="zh-CN"/>
              </w:rPr>
              <w:t>Room layout</w:t>
            </w:r>
          </w:p>
        </w:tc>
        <w:tc>
          <w:tcPr>
            <w:tcW w:w="3420" w:type="dxa"/>
            <w:vAlign w:val="center"/>
          </w:tcPr>
          <w:p w14:paraId="4B1A3B7B" w14:textId="77777777" w:rsidR="007020B4" w:rsidRPr="006B6922" w:rsidRDefault="007020B4" w:rsidP="007020B4">
            <w:pPr>
              <w:spacing w:line="240" w:lineRule="auto"/>
              <w:rPr>
                <w:rFonts w:ascii="Cambria" w:hAnsi="Cambria" w:cs="Calibri"/>
                <w:color w:val="000000"/>
                <w:sz w:val="18"/>
                <w:szCs w:val="18"/>
                <w:rtl/>
              </w:rPr>
            </w:pPr>
            <w:r w:rsidRPr="006B6922">
              <w:rPr>
                <w:rFonts w:ascii="Cambria" w:hAnsi="Cambria" w:cs="Calibri"/>
                <w:color w:val="000000"/>
                <w:sz w:val="18"/>
                <w:szCs w:val="18"/>
              </w:rPr>
              <w:t>If this equipment must be kept in the room, all the necessary information of the room layout, such as the oil drain system and the required network, or where the air ducts pass, and any required requirements must be clearly mentioned and presented in a layout.</w:t>
            </w:r>
          </w:p>
        </w:tc>
        <w:tc>
          <w:tcPr>
            <w:tcW w:w="3330" w:type="dxa"/>
            <w:vAlign w:val="center"/>
          </w:tcPr>
          <w:p w14:paraId="4868AF81" w14:textId="77777777" w:rsidR="007020B4" w:rsidRPr="00C51A09" w:rsidRDefault="007020B4" w:rsidP="007020B4">
            <w:pPr>
              <w:spacing w:line="240" w:lineRule="auto"/>
              <w:rPr>
                <w:rFonts w:eastAsia="Calibri"/>
                <w:color w:val="0000FF"/>
                <w:sz w:val="20"/>
                <w:szCs w:val="20"/>
                <w:lang w:bidi="fa-IR"/>
              </w:rPr>
            </w:pPr>
            <w:r w:rsidRPr="00C51A09">
              <w:rPr>
                <w:rFonts w:eastAsia="Calibri"/>
                <w:color w:val="0000FF"/>
                <w:sz w:val="20"/>
                <w:szCs w:val="20"/>
              </w:rPr>
              <w:t>According to project specifications all of the equipment are considered outdoor and under shelter.</w:t>
            </w:r>
          </w:p>
        </w:tc>
        <w:tc>
          <w:tcPr>
            <w:tcW w:w="2790" w:type="dxa"/>
            <w:shd w:val="clear" w:color="auto" w:fill="9BBB59" w:themeFill="accent3"/>
          </w:tcPr>
          <w:p w14:paraId="7321CF30" w14:textId="77777777" w:rsidR="007020B4" w:rsidRDefault="007020B4" w:rsidP="007020B4">
            <w:pPr>
              <w:spacing w:line="240" w:lineRule="auto"/>
              <w:rPr>
                <w:rFonts w:eastAsia="Calibri"/>
                <w:color w:val="000000" w:themeColor="text1"/>
                <w:sz w:val="24"/>
                <w:szCs w:val="24"/>
              </w:rPr>
            </w:pPr>
          </w:p>
          <w:p w14:paraId="731650C8" w14:textId="77777777" w:rsidR="007020B4" w:rsidRDefault="007020B4" w:rsidP="007020B4">
            <w:pPr>
              <w:spacing w:line="240" w:lineRule="auto"/>
              <w:rPr>
                <w:rFonts w:eastAsia="Calibri"/>
                <w:b/>
                <w:bCs/>
                <w:color w:val="0000FF"/>
                <w:sz w:val="24"/>
                <w:szCs w:val="24"/>
              </w:rPr>
            </w:pPr>
            <w:r w:rsidRPr="004370B2">
              <w:rPr>
                <w:rFonts w:eastAsia="Calibri"/>
                <w:color w:val="000000" w:themeColor="text1"/>
                <w:sz w:val="24"/>
                <w:szCs w:val="24"/>
              </w:rPr>
              <w:t>Closed</w:t>
            </w:r>
          </w:p>
        </w:tc>
        <w:tc>
          <w:tcPr>
            <w:tcW w:w="2160" w:type="dxa"/>
          </w:tcPr>
          <w:p w14:paraId="3A25FBAC" w14:textId="13AB6C17" w:rsidR="007020B4" w:rsidRDefault="007020B4" w:rsidP="007020B4"/>
        </w:tc>
      </w:tr>
      <w:tr w:rsidR="007020B4" w:rsidRPr="000A788D" w14:paraId="1BA79A3A" w14:textId="77777777" w:rsidTr="00202750">
        <w:trPr>
          <w:trHeight w:val="74"/>
        </w:trPr>
        <w:tc>
          <w:tcPr>
            <w:tcW w:w="355" w:type="dxa"/>
            <w:vAlign w:val="center"/>
          </w:tcPr>
          <w:p w14:paraId="29FA00B9" w14:textId="77777777" w:rsidR="007020B4" w:rsidRPr="00DA6B0F" w:rsidRDefault="007020B4" w:rsidP="007020B4">
            <w:pPr>
              <w:numPr>
                <w:ilvl w:val="0"/>
                <w:numId w:val="30"/>
              </w:numPr>
              <w:autoSpaceDE w:val="0"/>
              <w:autoSpaceDN w:val="0"/>
              <w:spacing w:line="240" w:lineRule="auto"/>
              <w:ind w:left="201" w:right="-115" w:hanging="86"/>
              <w:jc w:val="right"/>
              <w:rPr>
                <w:rFonts w:asciiTheme="minorBidi" w:eastAsia="Calibri" w:hAnsiTheme="minorBidi"/>
                <w:sz w:val="20"/>
                <w:szCs w:val="20"/>
              </w:rPr>
            </w:pPr>
          </w:p>
        </w:tc>
        <w:tc>
          <w:tcPr>
            <w:tcW w:w="2340" w:type="dxa"/>
            <w:vAlign w:val="center"/>
          </w:tcPr>
          <w:p w14:paraId="76FA8E19" w14:textId="77777777" w:rsidR="007020B4" w:rsidRPr="006B6922" w:rsidRDefault="007020B4" w:rsidP="007020B4">
            <w:pPr>
              <w:tabs>
                <w:tab w:val="left" w:pos="395"/>
              </w:tabs>
              <w:autoSpaceDE w:val="0"/>
              <w:autoSpaceDN w:val="0"/>
              <w:spacing w:before="60" w:after="60" w:line="240" w:lineRule="auto"/>
              <w:jc w:val="lowKashida"/>
              <w:rPr>
                <w:rFonts w:asciiTheme="majorHAnsi" w:eastAsia="SimSun" w:hAnsiTheme="majorHAnsi"/>
                <w:b/>
                <w:bCs/>
                <w:sz w:val="18"/>
                <w:szCs w:val="18"/>
                <w:lang w:eastAsia="zh-CN"/>
              </w:rPr>
            </w:pPr>
            <w:r w:rsidRPr="006B6922">
              <w:rPr>
                <w:rFonts w:asciiTheme="majorHAnsi" w:eastAsia="SimSun" w:hAnsiTheme="majorHAnsi"/>
                <w:b/>
                <w:bCs/>
                <w:sz w:val="18"/>
                <w:szCs w:val="18"/>
                <w:lang w:eastAsia="zh-CN"/>
              </w:rPr>
              <w:t>References</w:t>
            </w:r>
          </w:p>
        </w:tc>
        <w:tc>
          <w:tcPr>
            <w:tcW w:w="3420" w:type="dxa"/>
            <w:vAlign w:val="center"/>
          </w:tcPr>
          <w:p w14:paraId="052A4D92"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The following codes &amp; standards should be considered in the civil &amp; structure section:</w:t>
            </w:r>
          </w:p>
          <w:p w14:paraId="42EE9083" w14:textId="77777777" w:rsidR="007020B4" w:rsidRPr="006B6922" w:rsidRDefault="007020B4" w:rsidP="007020B4">
            <w:pPr>
              <w:spacing w:line="240" w:lineRule="auto"/>
              <w:rPr>
                <w:rFonts w:ascii="Cambria" w:hAnsi="Cambria" w:cs="Calibri"/>
                <w:color w:val="000000"/>
                <w:sz w:val="18"/>
                <w:szCs w:val="18"/>
              </w:rPr>
            </w:pPr>
            <w:r w:rsidRPr="006B6922">
              <w:rPr>
                <w:rFonts w:ascii="Cambria" w:hAnsi="Cambria" w:cs="Calibri"/>
                <w:color w:val="000000"/>
                <w:sz w:val="18"/>
                <w:szCs w:val="18"/>
              </w:rPr>
              <w:t>AWS , ASCE7-10 , INBC6</w:t>
            </w:r>
          </w:p>
        </w:tc>
        <w:tc>
          <w:tcPr>
            <w:tcW w:w="3330" w:type="dxa"/>
            <w:vAlign w:val="center"/>
          </w:tcPr>
          <w:p w14:paraId="552ACD73" w14:textId="77777777" w:rsidR="007020B4" w:rsidRPr="00C51A09" w:rsidRDefault="007020B4" w:rsidP="007020B4">
            <w:pPr>
              <w:spacing w:line="240" w:lineRule="auto"/>
              <w:rPr>
                <w:rFonts w:eastAsia="Calibri"/>
                <w:color w:val="0000FF"/>
                <w:sz w:val="20"/>
                <w:szCs w:val="20"/>
              </w:rPr>
            </w:pPr>
            <w:r w:rsidRPr="00C51A09">
              <w:rPr>
                <w:rFonts w:eastAsia="Calibri"/>
                <w:color w:val="0000FF"/>
                <w:sz w:val="20"/>
                <w:szCs w:val="20"/>
              </w:rPr>
              <w:t>We only will issue ICW and foundation load documents after P.O.</w:t>
            </w:r>
          </w:p>
        </w:tc>
        <w:tc>
          <w:tcPr>
            <w:tcW w:w="2790" w:type="dxa"/>
            <w:shd w:val="clear" w:color="auto" w:fill="9BBB59" w:themeFill="accent3"/>
          </w:tcPr>
          <w:p w14:paraId="6618A924" w14:textId="77777777" w:rsidR="007020B4" w:rsidRPr="004370B2" w:rsidRDefault="007020B4" w:rsidP="007020B4">
            <w:pPr>
              <w:spacing w:line="240" w:lineRule="auto"/>
              <w:rPr>
                <w:rFonts w:eastAsia="Calibri"/>
                <w:color w:val="0000FF"/>
                <w:sz w:val="24"/>
                <w:szCs w:val="24"/>
              </w:rPr>
            </w:pPr>
            <w:r w:rsidRPr="004370B2">
              <w:rPr>
                <w:rFonts w:eastAsia="Calibri"/>
                <w:color w:val="000000" w:themeColor="text1"/>
                <w:sz w:val="24"/>
                <w:szCs w:val="24"/>
              </w:rPr>
              <w:t xml:space="preserve"> Closed </w:t>
            </w:r>
          </w:p>
        </w:tc>
        <w:tc>
          <w:tcPr>
            <w:tcW w:w="2160" w:type="dxa"/>
          </w:tcPr>
          <w:p w14:paraId="5B1DA74A" w14:textId="325E77A3" w:rsidR="007020B4" w:rsidRDefault="007020B4" w:rsidP="007020B4"/>
        </w:tc>
      </w:tr>
    </w:tbl>
    <w:p w14:paraId="07D45C78" w14:textId="77777777" w:rsidR="009B3602" w:rsidRDefault="009B3602" w:rsidP="009B3602">
      <w:pPr>
        <w:tabs>
          <w:tab w:val="left" w:pos="7560"/>
        </w:tabs>
      </w:pPr>
    </w:p>
    <w:sectPr w:rsidR="009B3602" w:rsidSect="009B3602">
      <w:headerReference w:type="default" r:id="rId9"/>
      <w:footerReference w:type="default" r:id="rId10"/>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80B3C" w14:textId="77777777" w:rsidR="00E363C9" w:rsidRDefault="00E363C9">
      <w:pPr>
        <w:spacing w:after="0" w:line="240" w:lineRule="auto"/>
      </w:pPr>
      <w:r>
        <w:separator/>
      </w:r>
    </w:p>
  </w:endnote>
  <w:endnote w:type="continuationSeparator" w:id="0">
    <w:p w14:paraId="5A617A3E" w14:textId="77777777" w:rsidR="00E363C9" w:rsidRDefault="00E36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bCs/>
        <w:sz w:val="24"/>
        <w:szCs w:val="24"/>
      </w:rPr>
      <w:id w:val="41258608"/>
      <w:docPartObj>
        <w:docPartGallery w:val="Page Numbers (Bottom of Page)"/>
        <w:docPartUnique/>
      </w:docPartObj>
    </w:sdtPr>
    <w:sdtContent>
      <w:sdt>
        <w:sdtPr>
          <w:rPr>
            <w:b/>
            <w:bCs/>
            <w:sz w:val="24"/>
            <w:szCs w:val="24"/>
          </w:rPr>
          <w:id w:val="-1669238322"/>
          <w:docPartObj>
            <w:docPartGallery w:val="Page Numbers (Top of Page)"/>
            <w:docPartUnique/>
          </w:docPartObj>
        </w:sdtPr>
        <w:sdtContent>
          <w:p w14:paraId="30418462" w14:textId="49F9A5C4" w:rsidR="00E363C9" w:rsidRPr="00FF262D" w:rsidRDefault="00E363C9">
            <w:pPr>
              <w:jc w:val="center"/>
              <w:rPr>
                <w:b/>
                <w:bCs/>
                <w:sz w:val="24"/>
                <w:szCs w:val="24"/>
              </w:rPr>
            </w:pPr>
            <w:r w:rsidRPr="00FF262D">
              <w:rPr>
                <w:b/>
                <w:bCs/>
                <w:sz w:val="24"/>
                <w:szCs w:val="24"/>
              </w:rPr>
              <w:t xml:space="preserve">Page </w:t>
            </w:r>
            <w:r w:rsidRPr="00FF262D">
              <w:rPr>
                <w:b/>
                <w:bCs/>
                <w:sz w:val="24"/>
                <w:szCs w:val="24"/>
              </w:rPr>
              <w:fldChar w:fldCharType="begin"/>
            </w:r>
            <w:r w:rsidRPr="00FF262D">
              <w:rPr>
                <w:b/>
                <w:bCs/>
                <w:sz w:val="24"/>
                <w:szCs w:val="24"/>
              </w:rPr>
              <w:instrText xml:space="preserve"> PAGE </w:instrText>
            </w:r>
            <w:r w:rsidRPr="00FF262D">
              <w:rPr>
                <w:b/>
                <w:bCs/>
                <w:sz w:val="24"/>
                <w:szCs w:val="24"/>
              </w:rPr>
              <w:fldChar w:fldCharType="separate"/>
            </w:r>
            <w:r w:rsidR="00E20DEB">
              <w:rPr>
                <w:b/>
                <w:bCs/>
                <w:noProof/>
                <w:sz w:val="24"/>
                <w:szCs w:val="24"/>
              </w:rPr>
              <w:t>26</w:t>
            </w:r>
            <w:r w:rsidRPr="00FF262D">
              <w:rPr>
                <w:b/>
                <w:bCs/>
                <w:sz w:val="24"/>
                <w:szCs w:val="24"/>
              </w:rPr>
              <w:fldChar w:fldCharType="end"/>
            </w:r>
            <w:r w:rsidRPr="00FF262D">
              <w:rPr>
                <w:b/>
                <w:bCs/>
                <w:sz w:val="24"/>
                <w:szCs w:val="24"/>
              </w:rPr>
              <w:t xml:space="preserve"> of </w:t>
            </w:r>
            <w:r w:rsidRPr="00FF262D">
              <w:rPr>
                <w:b/>
                <w:bCs/>
                <w:sz w:val="24"/>
                <w:szCs w:val="24"/>
              </w:rPr>
              <w:fldChar w:fldCharType="begin"/>
            </w:r>
            <w:r w:rsidRPr="00FF262D">
              <w:rPr>
                <w:b/>
                <w:bCs/>
                <w:sz w:val="24"/>
                <w:szCs w:val="24"/>
              </w:rPr>
              <w:instrText xml:space="preserve"> NUMPAGES  </w:instrText>
            </w:r>
            <w:r w:rsidRPr="00FF262D">
              <w:rPr>
                <w:b/>
                <w:bCs/>
                <w:sz w:val="24"/>
                <w:szCs w:val="24"/>
              </w:rPr>
              <w:fldChar w:fldCharType="separate"/>
            </w:r>
            <w:r w:rsidR="00E20DEB">
              <w:rPr>
                <w:b/>
                <w:bCs/>
                <w:noProof/>
                <w:sz w:val="24"/>
                <w:szCs w:val="24"/>
              </w:rPr>
              <w:t>51</w:t>
            </w:r>
            <w:r w:rsidRPr="00FF262D">
              <w:rPr>
                <w:b/>
                <w:bCs/>
                <w:sz w:val="24"/>
                <w:szCs w:val="24"/>
              </w:rPr>
              <w:fldChar w:fldCharType="end"/>
            </w:r>
          </w:p>
        </w:sdtContent>
      </w:sdt>
    </w:sdtContent>
  </w:sdt>
  <w:p w14:paraId="5C807353" w14:textId="77777777" w:rsidR="00E363C9" w:rsidRDefault="00E363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4298F" w14:textId="77777777" w:rsidR="00E363C9" w:rsidRDefault="00E363C9">
      <w:pPr>
        <w:spacing w:after="0" w:line="240" w:lineRule="auto"/>
      </w:pPr>
      <w:r>
        <w:separator/>
      </w:r>
    </w:p>
  </w:footnote>
  <w:footnote w:type="continuationSeparator" w:id="0">
    <w:p w14:paraId="31ABC03B" w14:textId="77777777" w:rsidR="00E363C9" w:rsidRDefault="00E363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210" w:type="dxa"/>
      <w:jc w:val="center"/>
      <w:tblBorders>
        <w:top w:val="single" w:sz="4" w:space="0" w:color="auto"/>
        <w:left w:val="single" w:sz="4" w:space="0" w:color="auto"/>
        <w:bottom w:val="single" w:sz="4" w:space="0" w:color="auto"/>
        <w:right w:val="single" w:sz="4" w:space="0" w:color="auto"/>
      </w:tblBorders>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E363C9" w:rsidRPr="00456FF2" w14:paraId="07E083AC" w14:textId="77777777" w:rsidTr="00077650">
      <w:trPr>
        <w:trHeight w:val="800"/>
        <w:jc w:val="center"/>
      </w:trPr>
      <w:tc>
        <w:tcPr>
          <w:tcW w:w="2160" w:type="dxa"/>
          <w:tcBorders>
            <w:right w:val="single" w:sz="4" w:space="0" w:color="auto"/>
          </w:tcBorders>
          <w:vAlign w:val="bottom"/>
        </w:tcPr>
        <w:p w14:paraId="714ED42A" w14:textId="77777777" w:rsidR="00E363C9" w:rsidRPr="00456FF2" w:rsidRDefault="00E363C9" w:rsidP="009B3602">
          <w:pPr>
            <w:jc w:val="center"/>
            <w:rPr>
              <w:rFonts w:asciiTheme="minorBidi" w:hAnsiTheme="minorBidi"/>
              <w:b/>
              <w:bCs/>
            </w:rPr>
          </w:pPr>
          <w:r>
            <w:rPr>
              <w:rFonts w:asciiTheme="minorBidi" w:hAnsiTheme="minorBidi"/>
              <w:b/>
              <w:bCs/>
              <w:noProof/>
            </w:rPr>
            <w:drawing>
              <wp:inline distT="0" distB="0" distL="0" distR="0" wp14:anchorId="7994AB6E" wp14:editId="57819C36">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tcBorders>
            <w:top w:val="single" w:sz="4" w:space="0" w:color="auto"/>
            <w:left w:val="single" w:sz="4" w:space="0" w:color="auto"/>
            <w:bottom w:val="nil"/>
          </w:tcBorders>
          <w:vAlign w:val="center"/>
        </w:tcPr>
        <w:p w14:paraId="782E41BF" w14:textId="77777777" w:rsidR="00E363C9" w:rsidRDefault="00E363C9" w:rsidP="009B3602">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219D2B35" w14:textId="77777777" w:rsidR="00E363C9" w:rsidRPr="00EA461F" w:rsidRDefault="00E363C9" w:rsidP="009B3602">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258F5C9C" w14:textId="77777777" w:rsidR="00E363C9" w:rsidRPr="00E16086" w:rsidRDefault="00E363C9" w:rsidP="009B3602">
          <w:pP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E363C9" w:rsidRPr="00456FF2" w14:paraId="640225DF" w14:textId="77777777" w:rsidTr="00077650">
      <w:trPr>
        <w:trHeight w:val="518"/>
        <w:jc w:val="center"/>
      </w:trPr>
      <w:tc>
        <w:tcPr>
          <w:tcW w:w="2160" w:type="dxa"/>
          <w:vMerge w:val="restart"/>
          <w:tcBorders>
            <w:right w:val="single" w:sz="4" w:space="0" w:color="auto"/>
          </w:tcBorders>
          <w:vAlign w:val="center"/>
        </w:tcPr>
        <w:p w14:paraId="4B281D66" w14:textId="77777777" w:rsidR="00E363C9" w:rsidRPr="00456FF2" w:rsidRDefault="00E363C9" w:rsidP="009B3602">
          <w:pPr>
            <w:jc w:val="center"/>
            <w:rPr>
              <w:rFonts w:asciiTheme="minorBidi" w:hAnsiTheme="minorBidi"/>
              <w:b/>
              <w:bCs/>
            </w:rPr>
          </w:pPr>
          <w:r w:rsidRPr="004A733E">
            <w:rPr>
              <w:rFonts w:asciiTheme="minorBidi" w:hAnsiTheme="minorBidi"/>
              <w:b/>
              <w:bCs/>
              <w:noProof/>
            </w:rPr>
            <w:drawing>
              <wp:anchor distT="0" distB="0" distL="114300" distR="114300" simplePos="0" relativeHeight="251661312" behindDoc="0" locked="0" layoutInCell="1" allowOverlap="1" wp14:anchorId="2252AA32" wp14:editId="368B06C7">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tcBorders>
            <w:top w:val="nil"/>
            <w:left w:val="single" w:sz="4" w:space="0" w:color="auto"/>
            <w:bottom w:val="single" w:sz="4" w:space="0" w:color="auto"/>
          </w:tcBorders>
          <w:vAlign w:val="center"/>
        </w:tcPr>
        <w:p w14:paraId="5CFCA992" w14:textId="77777777" w:rsidR="00E363C9" w:rsidRPr="00EA461F" w:rsidRDefault="00E363C9" w:rsidP="009B3602">
          <w:pPr>
            <w:jc w:val="center"/>
            <w:rPr>
              <w:rFonts w:asciiTheme="minorBidi" w:hAnsiTheme="minorBidi"/>
              <w:b/>
              <w:bCs/>
              <w:sz w:val="28"/>
              <w:szCs w:val="28"/>
            </w:rPr>
          </w:pPr>
          <w:r w:rsidRPr="00EA461F">
            <w:rPr>
              <w:rFonts w:asciiTheme="minorBidi" w:hAnsiTheme="minorBidi"/>
              <w:b/>
              <w:bCs/>
              <w:sz w:val="28"/>
              <w:szCs w:val="28"/>
            </w:rPr>
            <w:t>TECHNICAL CLARIFICATION (TCL)</w:t>
          </w:r>
        </w:p>
      </w:tc>
    </w:tr>
    <w:tr w:rsidR="00E363C9" w:rsidRPr="00456FF2" w14:paraId="0F8A58B4" w14:textId="77777777" w:rsidTr="00077650">
      <w:trPr>
        <w:trHeight w:val="517"/>
        <w:jc w:val="center"/>
      </w:trPr>
      <w:tc>
        <w:tcPr>
          <w:tcW w:w="2160" w:type="dxa"/>
          <w:vMerge/>
          <w:tcBorders>
            <w:right w:val="single" w:sz="4" w:space="0" w:color="auto"/>
          </w:tcBorders>
          <w:vAlign w:val="center"/>
        </w:tcPr>
        <w:p w14:paraId="4173C210" w14:textId="77777777" w:rsidR="00E363C9" w:rsidRDefault="00E363C9" w:rsidP="009B3602">
          <w:pPr>
            <w:jc w:val="center"/>
            <w:rPr>
              <w:noProof/>
            </w:rPr>
          </w:pPr>
        </w:p>
      </w:tc>
      <w:tc>
        <w:tcPr>
          <w:tcW w:w="1976" w:type="dxa"/>
          <w:tcBorders>
            <w:top w:val="single" w:sz="4" w:space="0" w:color="auto"/>
            <w:left w:val="single" w:sz="4" w:space="0" w:color="auto"/>
            <w:bottom w:val="single" w:sz="4" w:space="0" w:color="auto"/>
          </w:tcBorders>
          <w:vAlign w:val="center"/>
        </w:tcPr>
        <w:p w14:paraId="10E8C8CA" w14:textId="77777777" w:rsidR="00E363C9" w:rsidRPr="00E16086" w:rsidRDefault="00E363C9" w:rsidP="009B3602">
          <w:pPr>
            <w:rPr>
              <w:rFonts w:asciiTheme="minorBidi" w:hAnsiTheme="minorBidi"/>
              <w:b/>
              <w:bCs/>
              <w:sz w:val="20"/>
              <w:szCs w:val="20"/>
            </w:rPr>
          </w:pPr>
          <w:r>
            <w:rPr>
              <w:rFonts w:asciiTheme="minorBidi" w:hAnsiTheme="minorBidi"/>
              <w:b/>
              <w:bCs/>
              <w:sz w:val="20"/>
              <w:szCs w:val="20"/>
            </w:rPr>
            <w:t xml:space="preserve">COMPANY: </w:t>
          </w:r>
        </w:p>
      </w:tc>
      <w:tc>
        <w:tcPr>
          <w:tcW w:w="1845" w:type="dxa"/>
          <w:tcBorders>
            <w:top w:val="single" w:sz="4" w:space="0" w:color="auto"/>
            <w:bottom w:val="single" w:sz="4" w:space="0" w:color="auto"/>
            <w:right w:val="single" w:sz="4" w:space="0" w:color="auto"/>
          </w:tcBorders>
          <w:vAlign w:val="center"/>
        </w:tcPr>
        <w:p w14:paraId="4D6BB337" w14:textId="77777777" w:rsidR="00E363C9" w:rsidRPr="002458A9" w:rsidRDefault="00E363C9" w:rsidP="009B3602">
          <w:pPr>
            <w:jc w:val="center"/>
            <w:rPr>
              <w:rFonts w:ascii="Tahoma" w:hAnsi="Tahoma" w:cs="Tahoma"/>
              <w:b/>
              <w:bCs/>
              <w:sz w:val="20"/>
              <w:szCs w:val="20"/>
            </w:rPr>
          </w:pPr>
          <w:r>
            <w:rPr>
              <w:rFonts w:ascii="Tahoma" w:hAnsi="Tahoma" w:cs="Tahoma"/>
              <w:b/>
              <w:bCs/>
              <w:sz w:val="20"/>
              <w:szCs w:val="20"/>
            </w:rPr>
            <w:t>NISOC</w:t>
          </w:r>
        </w:p>
      </w:tc>
      <w:tc>
        <w:tcPr>
          <w:tcW w:w="1845" w:type="dxa"/>
          <w:tcBorders>
            <w:top w:val="single" w:sz="4" w:space="0" w:color="auto"/>
            <w:left w:val="single" w:sz="4" w:space="0" w:color="auto"/>
            <w:bottom w:val="single" w:sz="4" w:space="0" w:color="auto"/>
          </w:tcBorders>
          <w:vAlign w:val="center"/>
        </w:tcPr>
        <w:p w14:paraId="37C729E9" w14:textId="77777777" w:rsidR="00E363C9" w:rsidRPr="00CB68F2" w:rsidRDefault="00E363C9" w:rsidP="009B3602">
          <w:pPr>
            <w:rPr>
              <w:rFonts w:asciiTheme="minorBidi" w:hAnsiTheme="minorBidi"/>
              <w:b/>
              <w:bCs/>
              <w:sz w:val="20"/>
              <w:szCs w:val="20"/>
            </w:rPr>
          </w:pPr>
          <w:r>
            <w:rPr>
              <w:rFonts w:asciiTheme="minorBidi" w:hAnsiTheme="minorBidi"/>
              <w:b/>
              <w:bCs/>
              <w:sz w:val="20"/>
              <w:szCs w:val="20"/>
            </w:rPr>
            <w:t>PHRACHSER</w:t>
          </w:r>
          <w:r w:rsidRPr="00CB68F2">
            <w:rPr>
              <w:rFonts w:asciiTheme="minorBidi" w:hAnsiTheme="minorBidi"/>
              <w:b/>
              <w:bCs/>
              <w:sz w:val="20"/>
              <w:szCs w:val="20"/>
            </w:rPr>
            <w:t>:</w:t>
          </w:r>
        </w:p>
      </w:tc>
      <w:tc>
        <w:tcPr>
          <w:tcW w:w="1890" w:type="dxa"/>
          <w:tcBorders>
            <w:top w:val="single" w:sz="4" w:space="0" w:color="auto"/>
            <w:bottom w:val="single" w:sz="4" w:space="0" w:color="auto"/>
            <w:right w:val="single" w:sz="4" w:space="0" w:color="auto"/>
          </w:tcBorders>
          <w:vAlign w:val="center"/>
        </w:tcPr>
        <w:p w14:paraId="6E9F9CD1" w14:textId="77777777" w:rsidR="00E363C9" w:rsidRPr="00CB68F2" w:rsidRDefault="00E363C9" w:rsidP="009B3602">
          <w:pPr>
            <w:rPr>
              <w:rFonts w:ascii="Tahoma" w:hAnsi="Tahoma" w:cs="Tahoma"/>
              <w:b/>
              <w:bCs/>
              <w:sz w:val="20"/>
              <w:szCs w:val="20"/>
            </w:rPr>
          </w:pPr>
          <w:r>
            <w:rPr>
              <w:rFonts w:ascii="Tahoma" w:hAnsi="Tahoma" w:cs="Tahoma"/>
              <w:b/>
              <w:bCs/>
              <w:sz w:val="20"/>
              <w:szCs w:val="20"/>
            </w:rPr>
            <w:t>PEDCO</w:t>
          </w:r>
        </w:p>
      </w:tc>
      <w:tc>
        <w:tcPr>
          <w:tcW w:w="2250" w:type="dxa"/>
          <w:gridSpan w:val="2"/>
          <w:tcBorders>
            <w:top w:val="single" w:sz="4" w:space="0" w:color="auto"/>
            <w:left w:val="single" w:sz="4" w:space="0" w:color="auto"/>
            <w:bottom w:val="single" w:sz="4" w:space="0" w:color="auto"/>
          </w:tcBorders>
          <w:vAlign w:val="center"/>
        </w:tcPr>
        <w:p w14:paraId="7C500192" w14:textId="77777777" w:rsidR="00E363C9" w:rsidRPr="00E16086" w:rsidRDefault="00E363C9" w:rsidP="009B3602">
          <w:pPr>
            <w:rPr>
              <w:rFonts w:asciiTheme="minorBidi" w:hAnsiTheme="minorBidi"/>
              <w:b/>
              <w:bCs/>
              <w:sz w:val="20"/>
              <w:szCs w:val="20"/>
            </w:rPr>
          </w:pPr>
          <w:r>
            <w:rPr>
              <w:rFonts w:asciiTheme="minorBidi" w:hAnsiTheme="minorBidi"/>
              <w:b/>
              <w:bCs/>
              <w:sz w:val="20"/>
              <w:szCs w:val="20"/>
            </w:rPr>
            <w:t>EPC CONTRACTOR:</w:t>
          </w:r>
        </w:p>
      </w:tc>
      <w:tc>
        <w:tcPr>
          <w:tcW w:w="3244" w:type="dxa"/>
          <w:tcBorders>
            <w:top w:val="single" w:sz="4" w:space="0" w:color="auto"/>
            <w:bottom w:val="single" w:sz="4" w:space="0" w:color="auto"/>
          </w:tcBorders>
          <w:vAlign w:val="center"/>
        </w:tcPr>
        <w:p w14:paraId="245943CA" w14:textId="77777777" w:rsidR="00E363C9" w:rsidRPr="002458A9" w:rsidRDefault="00E363C9" w:rsidP="009B3602">
          <w:pPr>
            <w:rPr>
              <w:rFonts w:asciiTheme="minorBidi" w:hAnsi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E363C9" w:rsidRPr="00456FF2" w14:paraId="1A1426F5" w14:textId="77777777" w:rsidTr="00077650">
      <w:trPr>
        <w:trHeight w:val="440"/>
        <w:jc w:val="center"/>
      </w:trPr>
      <w:tc>
        <w:tcPr>
          <w:tcW w:w="2160" w:type="dxa"/>
          <w:tcBorders>
            <w:right w:val="single" w:sz="4" w:space="0" w:color="auto"/>
          </w:tcBorders>
        </w:tcPr>
        <w:p w14:paraId="4979AD55" w14:textId="77777777" w:rsidR="00E363C9" w:rsidRPr="00456FF2" w:rsidRDefault="00E363C9" w:rsidP="009B3602">
          <w:pPr>
            <w:rPr>
              <w:rFonts w:asciiTheme="minorBidi" w:hAnsiTheme="minorBidi"/>
              <w:b/>
              <w:bCs/>
            </w:rPr>
          </w:pPr>
          <w:r w:rsidRPr="004A733E">
            <w:rPr>
              <w:rFonts w:asciiTheme="minorBidi" w:hAnsiTheme="minorBidi"/>
              <w:b/>
              <w:bCs/>
              <w:noProof/>
            </w:rPr>
            <w:drawing>
              <wp:anchor distT="0" distB="0" distL="114300" distR="114300" simplePos="0" relativeHeight="251660288" behindDoc="0" locked="0" layoutInCell="1" allowOverlap="1" wp14:anchorId="44FEE026" wp14:editId="395AD604">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b/>
              <w:bCs/>
              <w:noProof/>
            </w:rPr>
            <w:drawing>
              <wp:anchor distT="0" distB="0" distL="114300" distR="114300" simplePos="0" relativeHeight="251659264" behindDoc="0" locked="0" layoutInCell="1" allowOverlap="1" wp14:anchorId="2B0FF2F3" wp14:editId="4490300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top w:val="single" w:sz="4" w:space="0" w:color="auto"/>
            <w:left w:val="single" w:sz="4" w:space="0" w:color="auto"/>
            <w:bottom w:val="single" w:sz="4" w:space="0" w:color="auto"/>
          </w:tcBorders>
          <w:vAlign w:val="center"/>
        </w:tcPr>
        <w:p w14:paraId="5BFB7BB4" w14:textId="77777777" w:rsidR="00E363C9" w:rsidRPr="00E16086" w:rsidRDefault="00E363C9" w:rsidP="009B3602">
          <w:pPr>
            <w:spacing w:line="240" w:lineRule="auto"/>
            <w:rPr>
              <w:rFonts w:asciiTheme="minorBidi" w:hAnsiTheme="minorBidi"/>
              <w:b/>
              <w:bCs/>
              <w:sz w:val="20"/>
              <w:szCs w:val="20"/>
            </w:rPr>
          </w:pPr>
          <w:r w:rsidRPr="00E16086">
            <w:rPr>
              <w:rFonts w:asciiTheme="minorBidi" w:hAnsiTheme="minorBidi"/>
              <w:b/>
              <w:bCs/>
              <w:sz w:val="20"/>
              <w:szCs w:val="20"/>
            </w:rPr>
            <w:t xml:space="preserve">PMR No.: </w:t>
          </w:r>
        </w:p>
      </w:tc>
      <w:tc>
        <w:tcPr>
          <w:tcW w:w="3690" w:type="dxa"/>
          <w:gridSpan w:val="2"/>
          <w:tcBorders>
            <w:top w:val="single" w:sz="4" w:space="0" w:color="auto"/>
            <w:bottom w:val="single" w:sz="4" w:space="0" w:color="auto"/>
            <w:right w:val="single" w:sz="4" w:space="0" w:color="auto"/>
          </w:tcBorders>
          <w:vAlign w:val="center"/>
        </w:tcPr>
        <w:p w14:paraId="59C5A2D2" w14:textId="77777777" w:rsidR="00E363C9" w:rsidRPr="00342530" w:rsidRDefault="00E363C9" w:rsidP="009B3602">
          <w:pPr>
            <w:rPr>
              <w:rFonts w:ascii="Tahoma" w:hAnsi="Tahoma" w:cs="Tahoma"/>
              <w:b/>
              <w:bCs/>
              <w:color w:val="A50021"/>
              <w:sz w:val="18"/>
              <w:szCs w:val="18"/>
            </w:rPr>
          </w:pPr>
          <w:r w:rsidRPr="00342530">
            <w:rPr>
              <w:rFonts w:ascii="Tahoma" w:hAnsi="Tahoma" w:cs="Tahoma"/>
              <w:b/>
              <w:bCs/>
              <w:color w:val="A50021"/>
              <w:sz w:val="18"/>
              <w:szCs w:val="18"/>
            </w:rPr>
            <w:t>BK-GCS-PEDCO-120-ME-MR-0006</w:t>
          </w:r>
        </w:p>
      </w:tc>
      <w:tc>
        <w:tcPr>
          <w:tcW w:w="2879" w:type="dxa"/>
          <w:gridSpan w:val="2"/>
          <w:tcBorders>
            <w:top w:val="single" w:sz="4" w:space="0" w:color="auto"/>
            <w:left w:val="single" w:sz="4" w:space="0" w:color="auto"/>
            <w:bottom w:val="single" w:sz="4" w:space="0" w:color="auto"/>
          </w:tcBorders>
          <w:vAlign w:val="center"/>
        </w:tcPr>
        <w:p w14:paraId="0E044ADA" w14:textId="77777777" w:rsidR="00E363C9" w:rsidRPr="00E16086" w:rsidRDefault="00E363C9" w:rsidP="009B3602">
          <w:pPr>
            <w:spacing w:line="240" w:lineRule="auto"/>
            <w:rPr>
              <w:rFonts w:asciiTheme="minorBidi" w:hAnsiTheme="minorBidi"/>
              <w:b/>
              <w:bCs/>
              <w:sz w:val="20"/>
              <w:szCs w:val="20"/>
            </w:rPr>
          </w:pPr>
          <w:r w:rsidRPr="00E16086">
            <w:rPr>
              <w:rFonts w:asciiTheme="minorBidi" w:hAnsiTheme="minorBidi"/>
              <w:b/>
              <w:bCs/>
              <w:sz w:val="20"/>
              <w:szCs w:val="20"/>
            </w:rPr>
            <w:t xml:space="preserve">PMR Title: </w:t>
          </w:r>
        </w:p>
      </w:tc>
      <w:tc>
        <w:tcPr>
          <w:tcW w:w="4505" w:type="dxa"/>
          <w:gridSpan w:val="2"/>
          <w:tcBorders>
            <w:top w:val="single" w:sz="4" w:space="0" w:color="auto"/>
            <w:bottom w:val="single" w:sz="4" w:space="0" w:color="auto"/>
          </w:tcBorders>
          <w:vAlign w:val="center"/>
        </w:tcPr>
        <w:p w14:paraId="55B84AA3" w14:textId="77777777" w:rsidR="00E363C9" w:rsidRPr="000E1ACA" w:rsidRDefault="00E363C9" w:rsidP="009B3602">
          <w:pPr>
            <w:rPr>
              <w:rFonts w:ascii="Tahoma" w:hAnsi="Tahoma" w:cs="Tahoma"/>
              <w:b/>
              <w:bCs/>
              <w:color w:val="A50021"/>
              <w:sz w:val="20"/>
              <w:szCs w:val="20"/>
            </w:rPr>
          </w:pPr>
          <w:r w:rsidRPr="00342530">
            <w:rPr>
              <w:rFonts w:ascii="Tahoma" w:hAnsi="Tahoma" w:cs="Tahoma"/>
              <w:b/>
              <w:bCs/>
              <w:color w:val="A50021"/>
              <w:sz w:val="16"/>
              <w:szCs w:val="16"/>
            </w:rPr>
            <w:t>PMR For Instrument/Plant Air and Nitrogen Packages</w:t>
          </w:r>
        </w:p>
      </w:tc>
    </w:tr>
    <w:tr w:rsidR="00E363C9" w:rsidRPr="00456FF2" w14:paraId="1F27664A" w14:textId="77777777" w:rsidTr="00077650">
      <w:trPr>
        <w:trHeight w:val="440"/>
        <w:jc w:val="center"/>
      </w:trPr>
      <w:tc>
        <w:tcPr>
          <w:tcW w:w="2160" w:type="dxa"/>
          <w:tcBorders>
            <w:right w:val="single" w:sz="4" w:space="0" w:color="auto"/>
          </w:tcBorders>
        </w:tcPr>
        <w:p w14:paraId="12275362" w14:textId="77777777" w:rsidR="00E363C9" w:rsidRPr="00A306F7" w:rsidRDefault="00E363C9" w:rsidP="009B3602">
          <w:pPr>
            <w:rPr>
              <w:rFonts w:asciiTheme="minorBidi" w:hAnsiTheme="minorBidi"/>
              <w:b/>
              <w:bCs/>
              <w:noProof/>
            </w:rPr>
          </w:pPr>
        </w:p>
      </w:tc>
      <w:tc>
        <w:tcPr>
          <w:tcW w:w="1976" w:type="dxa"/>
          <w:tcBorders>
            <w:top w:val="single" w:sz="4" w:space="0" w:color="auto"/>
            <w:left w:val="single" w:sz="4" w:space="0" w:color="auto"/>
            <w:bottom w:val="single" w:sz="4" w:space="0" w:color="auto"/>
          </w:tcBorders>
          <w:vAlign w:val="center"/>
        </w:tcPr>
        <w:p w14:paraId="09B689EE" w14:textId="77777777" w:rsidR="00E363C9" w:rsidRPr="002458A9" w:rsidRDefault="00E363C9" w:rsidP="009B3602">
          <w:pPr>
            <w:rPr>
              <w:rFonts w:asciiTheme="minorBidi" w:hAnsiTheme="minorBidi"/>
              <w:b/>
              <w:bCs/>
              <w:sz w:val="20"/>
              <w:szCs w:val="20"/>
            </w:rPr>
          </w:pPr>
          <w:r>
            <w:rPr>
              <w:rFonts w:asciiTheme="minorBidi" w:hAnsiTheme="minorBidi"/>
              <w:b/>
              <w:bCs/>
              <w:sz w:val="20"/>
              <w:szCs w:val="20"/>
            </w:rPr>
            <w:t>VENDOR</w:t>
          </w:r>
          <w:r w:rsidRPr="002458A9">
            <w:rPr>
              <w:rFonts w:asciiTheme="minorBidi" w:hAnsiTheme="minorBidi"/>
              <w:b/>
              <w:bCs/>
              <w:sz w:val="20"/>
              <w:szCs w:val="20"/>
            </w:rPr>
            <w:t>:</w:t>
          </w:r>
        </w:p>
      </w:tc>
      <w:tc>
        <w:tcPr>
          <w:tcW w:w="3690" w:type="dxa"/>
          <w:gridSpan w:val="2"/>
          <w:tcBorders>
            <w:top w:val="single" w:sz="4" w:space="0" w:color="auto"/>
            <w:bottom w:val="single" w:sz="4" w:space="0" w:color="auto"/>
            <w:right w:val="single" w:sz="4" w:space="0" w:color="auto"/>
          </w:tcBorders>
          <w:vAlign w:val="center"/>
        </w:tcPr>
        <w:p w14:paraId="3AD63332" w14:textId="77777777" w:rsidR="00E363C9" w:rsidRPr="00342530" w:rsidRDefault="00E363C9" w:rsidP="009B3602">
          <w:pPr>
            <w:rPr>
              <w:rFonts w:ascii="Tahoma" w:hAnsi="Tahoma" w:cs="Tahoma"/>
              <w:b/>
              <w:bCs/>
              <w:color w:val="A50021"/>
              <w:sz w:val="18"/>
              <w:szCs w:val="18"/>
            </w:rPr>
          </w:pPr>
          <w:r w:rsidRPr="00342530">
            <w:rPr>
              <w:rFonts w:ascii="Tahoma" w:hAnsi="Tahoma" w:cs="Tahoma"/>
              <w:b/>
              <w:bCs/>
              <w:color w:val="A50021"/>
              <w:sz w:val="18"/>
              <w:szCs w:val="18"/>
            </w:rPr>
            <w:t>HAVASAN</w:t>
          </w:r>
        </w:p>
      </w:tc>
      <w:tc>
        <w:tcPr>
          <w:tcW w:w="2879" w:type="dxa"/>
          <w:gridSpan w:val="2"/>
          <w:tcBorders>
            <w:top w:val="single" w:sz="4" w:space="0" w:color="auto"/>
            <w:left w:val="single" w:sz="4" w:space="0" w:color="auto"/>
            <w:bottom w:val="single" w:sz="4" w:space="0" w:color="auto"/>
          </w:tcBorders>
          <w:vAlign w:val="center"/>
        </w:tcPr>
        <w:p w14:paraId="4676E6CC" w14:textId="77777777" w:rsidR="00E363C9" w:rsidRDefault="00E363C9" w:rsidP="009B3602">
          <w:pPr>
            <w:rPr>
              <w:rFonts w:asciiTheme="minorBidi" w:hAnsiTheme="minorBidi"/>
              <w:b/>
              <w:bCs/>
              <w:sz w:val="20"/>
              <w:szCs w:val="20"/>
            </w:rPr>
          </w:pPr>
          <w:r>
            <w:rPr>
              <w:rFonts w:asciiTheme="minorBidi" w:hAnsiTheme="minorBidi"/>
              <w:b/>
              <w:bCs/>
              <w:sz w:val="20"/>
              <w:szCs w:val="20"/>
            </w:rPr>
            <w:t>VENDOR’s Offer No./Date:</w:t>
          </w:r>
        </w:p>
      </w:tc>
      <w:tc>
        <w:tcPr>
          <w:tcW w:w="4505" w:type="dxa"/>
          <w:gridSpan w:val="2"/>
          <w:tcBorders>
            <w:top w:val="single" w:sz="4" w:space="0" w:color="auto"/>
            <w:bottom w:val="single" w:sz="4" w:space="0" w:color="auto"/>
          </w:tcBorders>
          <w:vAlign w:val="center"/>
        </w:tcPr>
        <w:p w14:paraId="5A80ED95" w14:textId="77777777" w:rsidR="00E363C9" w:rsidRPr="002458A9" w:rsidRDefault="00E363C9" w:rsidP="009B3602">
          <w:pPr>
            <w:rPr>
              <w:rFonts w:ascii="Tahoma" w:hAnsi="Tahoma" w:cs="Tahoma"/>
              <w:b/>
              <w:bCs/>
              <w:sz w:val="20"/>
              <w:szCs w:val="20"/>
            </w:rPr>
          </w:pPr>
          <w:r w:rsidRPr="005B5DAA">
            <w:rPr>
              <w:rFonts w:ascii="Tahoma" w:hAnsi="Tahoma" w:cs="Tahoma"/>
              <w:b/>
              <w:bCs/>
              <w:color w:val="A50021"/>
              <w:sz w:val="16"/>
              <w:szCs w:val="16"/>
            </w:rPr>
            <w:t>HAV-BK-HRGN-001-A00</w:t>
          </w:r>
          <w:r>
            <w:rPr>
              <w:rFonts w:ascii="Tahoma" w:hAnsi="Tahoma" w:cs="Tahoma"/>
              <w:b/>
              <w:bCs/>
              <w:color w:val="A50021"/>
              <w:sz w:val="16"/>
              <w:szCs w:val="16"/>
            </w:rPr>
            <w:t xml:space="preserve">(1401/1514) </w:t>
          </w:r>
          <w:r w:rsidRPr="005B5DAA">
            <w:rPr>
              <w:rFonts w:ascii="Tahoma" w:hAnsi="Tahoma" w:cs="Tahoma"/>
              <w:b/>
              <w:bCs/>
              <w:color w:val="A50021"/>
              <w:sz w:val="16"/>
              <w:szCs w:val="16"/>
            </w:rPr>
            <w:t>,</w:t>
          </w:r>
          <w:r w:rsidRPr="005B5DAA">
            <w:rPr>
              <w:rFonts w:ascii="Tahoma" w:hAnsi="Tahoma" w:cs="Tahoma" w:hint="cs"/>
              <w:b/>
              <w:bCs/>
              <w:color w:val="A50021"/>
              <w:sz w:val="16"/>
              <w:szCs w:val="16"/>
              <w:rtl/>
            </w:rPr>
            <w:t xml:space="preserve"> </w:t>
          </w:r>
          <w:r>
            <w:rPr>
              <w:rFonts w:ascii="Tahoma" w:hAnsi="Tahoma" w:cs="Tahoma"/>
              <w:b/>
              <w:bCs/>
              <w:color w:val="A50021"/>
              <w:sz w:val="16"/>
              <w:szCs w:val="16"/>
            </w:rPr>
            <w:t>1401-11-12</w:t>
          </w:r>
        </w:p>
      </w:tc>
    </w:tr>
    <w:tr w:rsidR="00E363C9" w:rsidRPr="00456FF2" w14:paraId="170C3708" w14:textId="77777777" w:rsidTr="00077650">
      <w:trPr>
        <w:trHeight w:val="440"/>
        <w:jc w:val="center"/>
      </w:trPr>
      <w:tc>
        <w:tcPr>
          <w:tcW w:w="2160" w:type="dxa"/>
          <w:tcBorders>
            <w:right w:val="single" w:sz="4" w:space="0" w:color="auto"/>
          </w:tcBorders>
        </w:tcPr>
        <w:p w14:paraId="458BF3B5" w14:textId="77777777" w:rsidR="00E363C9" w:rsidRPr="00A306F7" w:rsidRDefault="00E363C9" w:rsidP="009B3602">
          <w:pPr>
            <w:rPr>
              <w:rFonts w:asciiTheme="minorBidi" w:hAnsiTheme="minorBidi"/>
              <w:b/>
              <w:bCs/>
              <w:noProof/>
            </w:rPr>
          </w:pPr>
        </w:p>
      </w:tc>
      <w:tc>
        <w:tcPr>
          <w:tcW w:w="1976" w:type="dxa"/>
          <w:tcBorders>
            <w:top w:val="single" w:sz="4" w:space="0" w:color="auto"/>
            <w:left w:val="single" w:sz="4" w:space="0" w:color="auto"/>
            <w:bottom w:val="single" w:sz="4" w:space="0" w:color="auto"/>
          </w:tcBorders>
          <w:vAlign w:val="center"/>
        </w:tcPr>
        <w:p w14:paraId="251143E4" w14:textId="77777777" w:rsidR="00E363C9" w:rsidRPr="00E16086" w:rsidRDefault="00E363C9" w:rsidP="009B3602">
          <w:pPr>
            <w:rPr>
              <w:rFonts w:asciiTheme="minorBidi" w:hAnsiTheme="minorBidi"/>
              <w:b/>
              <w:bCs/>
              <w:sz w:val="20"/>
              <w:szCs w:val="20"/>
            </w:rPr>
          </w:pPr>
          <w:r w:rsidRPr="00E16086">
            <w:rPr>
              <w:rFonts w:asciiTheme="minorBidi" w:hAnsiTheme="minorBidi"/>
              <w:b/>
              <w:bCs/>
              <w:sz w:val="20"/>
              <w:szCs w:val="20"/>
            </w:rPr>
            <w:t xml:space="preserve">Clarification Date: </w:t>
          </w:r>
        </w:p>
      </w:tc>
      <w:tc>
        <w:tcPr>
          <w:tcW w:w="3690" w:type="dxa"/>
          <w:gridSpan w:val="2"/>
          <w:tcBorders>
            <w:top w:val="single" w:sz="4" w:space="0" w:color="auto"/>
            <w:bottom w:val="single" w:sz="4" w:space="0" w:color="auto"/>
            <w:right w:val="single" w:sz="4" w:space="0" w:color="auto"/>
          </w:tcBorders>
          <w:vAlign w:val="center"/>
        </w:tcPr>
        <w:p w14:paraId="22665334" w14:textId="66A4189D" w:rsidR="00E363C9" w:rsidRPr="00342530" w:rsidRDefault="00E363C9" w:rsidP="00077650">
          <w:pPr>
            <w:rPr>
              <w:rFonts w:ascii="Tahoma" w:hAnsi="Tahoma" w:cs="Tahoma"/>
              <w:b/>
              <w:bCs/>
              <w:color w:val="A50021"/>
              <w:sz w:val="18"/>
              <w:szCs w:val="18"/>
            </w:rPr>
          </w:pPr>
          <w:r>
            <w:rPr>
              <w:rFonts w:ascii="Tahoma" w:hAnsi="Tahoma" w:cs="Tahoma"/>
              <w:b/>
              <w:bCs/>
              <w:color w:val="A50021"/>
              <w:sz w:val="18"/>
              <w:szCs w:val="18"/>
            </w:rPr>
            <w:t>14.Aug</w:t>
          </w:r>
          <w:r w:rsidRPr="00342530">
            <w:rPr>
              <w:rFonts w:ascii="Tahoma" w:hAnsi="Tahoma" w:cs="Tahoma"/>
              <w:b/>
              <w:bCs/>
              <w:color w:val="A50021"/>
              <w:sz w:val="18"/>
              <w:szCs w:val="18"/>
            </w:rPr>
            <w:t>.2023</w:t>
          </w:r>
        </w:p>
      </w:tc>
      <w:tc>
        <w:tcPr>
          <w:tcW w:w="2879" w:type="dxa"/>
          <w:gridSpan w:val="2"/>
          <w:tcBorders>
            <w:top w:val="single" w:sz="4" w:space="0" w:color="auto"/>
            <w:left w:val="single" w:sz="4" w:space="0" w:color="auto"/>
            <w:bottom w:val="single" w:sz="4" w:space="0" w:color="auto"/>
          </w:tcBorders>
          <w:vAlign w:val="center"/>
        </w:tcPr>
        <w:p w14:paraId="4A92AF68" w14:textId="77777777" w:rsidR="00E363C9" w:rsidRDefault="00E363C9" w:rsidP="009B3602">
          <w:pPr>
            <w:rPr>
              <w:rFonts w:asciiTheme="minorBidi" w:hAnsiTheme="minorBidi"/>
              <w:b/>
              <w:bCs/>
              <w:sz w:val="20"/>
              <w:szCs w:val="20"/>
            </w:rPr>
          </w:pPr>
          <w:r w:rsidRPr="00E16086">
            <w:rPr>
              <w:rFonts w:asciiTheme="minorBidi" w:hAnsiTheme="minorBidi"/>
              <w:b/>
              <w:bCs/>
              <w:sz w:val="20"/>
              <w:szCs w:val="20"/>
            </w:rPr>
            <w:t>Clarification Rev.:</w:t>
          </w:r>
        </w:p>
      </w:tc>
      <w:tc>
        <w:tcPr>
          <w:tcW w:w="4505" w:type="dxa"/>
          <w:gridSpan w:val="2"/>
          <w:tcBorders>
            <w:top w:val="single" w:sz="4" w:space="0" w:color="auto"/>
            <w:bottom w:val="single" w:sz="4" w:space="0" w:color="auto"/>
          </w:tcBorders>
          <w:vAlign w:val="center"/>
        </w:tcPr>
        <w:p w14:paraId="7860077D" w14:textId="600505B6" w:rsidR="00E363C9" w:rsidRPr="00A354B7" w:rsidRDefault="00E363C9" w:rsidP="00077650">
          <w:pPr>
            <w:rPr>
              <w:rFonts w:ascii="Tahoma" w:hAnsi="Tahoma" w:cs="Tahoma"/>
              <w:b/>
              <w:bCs/>
              <w:color w:val="A50021"/>
            </w:rPr>
          </w:pPr>
          <w:r w:rsidRPr="00342530">
            <w:rPr>
              <w:rFonts w:ascii="Tahoma" w:hAnsi="Tahoma" w:cs="Tahoma"/>
              <w:b/>
              <w:bCs/>
              <w:color w:val="A50021"/>
              <w:sz w:val="18"/>
              <w:szCs w:val="18"/>
            </w:rPr>
            <w:t>Rev.0</w:t>
          </w:r>
          <w:r>
            <w:rPr>
              <w:rFonts w:ascii="Tahoma" w:hAnsi="Tahoma" w:cs="Tahoma"/>
              <w:b/>
              <w:bCs/>
              <w:color w:val="A50021"/>
              <w:sz w:val="18"/>
              <w:szCs w:val="18"/>
            </w:rPr>
            <w:t>2</w:t>
          </w:r>
        </w:p>
      </w:tc>
    </w:tr>
  </w:tbl>
  <w:p w14:paraId="4AA7E1AE" w14:textId="77777777" w:rsidR="00E363C9" w:rsidRDefault="00E363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46AC4"/>
    <w:multiLevelType w:val="hybridMultilevel"/>
    <w:tmpl w:val="427AD252"/>
    <w:lvl w:ilvl="0" w:tplc="47A4AC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31173"/>
    <w:multiLevelType w:val="hybridMultilevel"/>
    <w:tmpl w:val="427AD252"/>
    <w:lvl w:ilvl="0" w:tplc="47A4AC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EE5B66"/>
    <w:multiLevelType w:val="hybridMultilevel"/>
    <w:tmpl w:val="4C724AF4"/>
    <w:lvl w:ilvl="0" w:tplc="E40A04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531B2A"/>
    <w:multiLevelType w:val="hybridMultilevel"/>
    <w:tmpl w:val="4588CE18"/>
    <w:lvl w:ilvl="0" w:tplc="93EE8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59C5C37"/>
    <w:multiLevelType w:val="hybridMultilevel"/>
    <w:tmpl w:val="D3AC2070"/>
    <w:lvl w:ilvl="0" w:tplc="47A4AC4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B7E17E9"/>
    <w:multiLevelType w:val="multilevel"/>
    <w:tmpl w:val="16426AD0"/>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D056EF"/>
    <w:multiLevelType w:val="multilevel"/>
    <w:tmpl w:val="16426AD0"/>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E7305BD"/>
    <w:multiLevelType w:val="hybridMultilevel"/>
    <w:tmpl w:val="F1B42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1C7860"/>
    <w:multiLevelType w:val="multilevel"/>
    <w:tmpl w:val="16426AD0"/>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92D165B"/>
    <w:multiLevelType w:val="hybridMultilevel"/>
    <w:tmpl w:val="C7E4E8F8"/>
    <w:lvl w:ilvl="0" w:tplc="1DF0D408">
      <w:start w:val="1"/>
      <w:numFmt w:val="decimal"/>
      <w:lvlText w:val="%1-"/>
      <w:lvlJc w:val="left"/>
      <w:pPr>
        <w:ind w:left="720" w:hanging="360"/>
      </w:pPr>
      <w:rPr>
        <w:rFonts w:asciiTheme="majorHAnsi" w:hAnsiTheme="maj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AD0048"/>
    <w:multiLevelType w:val="multilevel"/>
    <w:tmpl w:val="16426AD0"/>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AC70446"/>
    <w:multiLevelType w:val="hybridMultilevel"/>
    <w:tmpl w:val="9F4E151E"/>
    <w:lvl w:ilvl="0" w:tplc="91862D3C">
      <w:numFmt w:val="bullet"/>
      <w:lvlText w:val="-"/>
      <w:lvlJc w:val="left"/>
      <w:pPr>
        <w:ind w:left="720" w:hanging="360"/>
      </w:pPr>
      <w:rPr>
        <w:rFonts w:ascii="Calibri" w:eastAsia="Calibri" w:hAnsi="Calibri" w:cstheme="minorBidi"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746EC"/>
    <w:multiLevelType w:val="multilevel"/>
    <w:tmpl w:val="16426AD0"/>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F576223"/>
    <w:multiLevelType w:val="hybridMultilevel"/>
    <w:tmpl w:val="3676A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A3C03"/>
    <w:multiLevelType w:val="multilevel"/>
    <w:tmpl w:val="0F22DFF2"/>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71E4347"/>
    <w:multiLevelType w:val="hybridMultilevel"/>
    <w:tmpl w:val="4588CE18"/>
    <w:lvl w:ilvl="0" w:tplc="93EE8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F991C08"/>
    <w:multiLevelType w:val="hybridMultilevel"/>
    <w:tmpl w:val="9F44895E"/>
    <w:lvl w:ilvl="0" w:tplc="10AAC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3319FA"/>
    <w:multiLevelType w:val="hybridMultilevel"/>
    <w:tmpl w:val="7FA69D00"/>
    <w:lvl w:ilvl="0" w:tplc="8A0C98E2">
      <w:start w:val="1"/>
      <w:numFmt w:val="decimal"/>
      <w:lvlText w:val="%1-"/>
      <w:lvlJc w:val="left"/>
      <w:pPr>
        <w:ind w:left="720" w:hanging="360"/>
      </w:pPr>
      <w:rPr>
        <w:rFonts w:asciiTheme="majorHAnsi" w:eastAsia="Calibri" w:hAnsiTheme="majorHAnsi" w:hint="default"/>
        <w:color w:val="FF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397968"/>
    <w:multiLevelType w:val="hybridMultilevel"/>
    <w:tmpl w:val="1F22B5CE"/>
    <w:lvl w:ilvl="0" w:tplc="3FB0AD0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1133D81"/>
    <w:multiLevelType w:val="hybridMultilevel"/>
    <w:tmpl w:val="4540081E"/>
    <w:lvl w:ilvl="0" w:tplc="47A4AC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4546F9"/>
    <w:multiLevelType w:val="hybridMultilevel"/>
    <w:tmpl w:val="9DB47FE6"/>
    <w:lvl w:ilvl="0" w:tplc="47A4AC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A33871"/>
    <w:multiLevelType w:val="multilevel"/>
    <w:tmpl w:val="0F22DFF2"/>
    <w:lvl w:ilvl="0">
      <w:start w:val="1"/>
      <w:numFmt w:val="decimal"/>
      <w:lvlText w:val="%1."/>
      <w:lvlJc w:val="left"/>
      <w:pPr>
        <w:tabs>
          <w:tab w:val="num" w:pos="1080"/>
        </w:tabs>
        <w:ind w:left="108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6"/>
  </w:num>
  <w:num w:numId="13">
    <w:abstractNumId w:val="1"/>
  </w:num>
  <w:num w:numId="14">
    <w:abstractNumId w:val="0"/>
  </w:num>
  <w:num w:numId="15">
    <w:abstractNumId w:val="21"/>
  </w:num>
  <w:num w:numId="16">
    <w:abstractNumId w:val="20"/>
  </w:num>
  <w:num w:numId="17">
    <w:abstractNumId w:val="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3"/>
  </w:num>
  <w:num w:numId="21">
    <w:abstractNumId w:val="3"/>
  </w:num>
  <w:num w:numId="22">
    <w:abstractNumId w:val="11"/>
  </w:num>
  <w:num w:numId="23">
    <w:abstractNumId w:val="19"/>
  </w:num>
  <w:num w:numId="24">
    <w:abstractNumId w:val="18"/>
  </w:num>
  <w:num w:numId="25">
    <w:abstractNumId w:val="15"/>
  </w:num>
  <w:num w:numId="26">
    <w:abstractNumId w:val="8"/>
  </w:num>
  <w:num w:numId="27">
    <w:abstractNumId w:val="22"/>
  </w:num>
  <w:num w:numId="28">
    <w:abstractNumId w:val="6"/>
  </w:num>
  <w:num w:numId="29">
    <w:abstractNumId w:val="5"/>
  </w:num>
  <w:num w:numId="30">
    <w:abstractNumId w:val="12"/>
  </w:num>
  <w:num w:numId="31">
    <w:abstractNumId w:val="7"/>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33D"/>
    <w:rsid w:val="00001207"/>
    <w:rsid w:val="00010ABD"/>
    <w:rsid w:val="00015D94"/>
    <w:rsid w:val="00024E28"/>
    <w:rsid w:val="00040D54"/>
    <w:rsid w:val="00042520"/>
    <w:rsid w:val="000464FC"/>
    <w:rsid w:val="00067872"/>
    <w:rsid w:val="00075D35"/>
    <w:rsid w:val="00077650"/>
    <w:rsid w:val="0008060A"/>
    <w:rsid w:val="000832DC"/>
    <w:rsid w:val="00084C70"/>
    <w:rsid w:val="000A0C07"/>
    <w:rsid w:val="000A357F"/>
    <w:rsid w:val="000A623E"/>
    <w:rsid w:val="000B4912"/>
    <w:rsid w:val="000E1F35"/>
    <w:rsid w:val="000E21C2"/>
    <w:rsid w:val="000E31C4"/>
    <w:rsid w:val="000F28D9"/>
    <w:rsid w:val="00112158"/>
    <w:rsid w:val="001154D5"/>
    <w:rsid w:val="00120B28"/>
    <w:rsid w:val="00122C4D"/>
    <w:rsid w:val="00131C6D"/>
    <w:rsid w:val="00137C63"/>
    <w:rsid w:val="00142EEC"/>
    <w:rsid w:val="001574ED"/>
    <w:rsid w:val="00157ACB"/>
    <w:rsid w:val="0016318E"/>
    <w:rsid w:val="00172001"/>
    <w:rsid w:val="001777DD"/>
    <w:rsid w:val="00177A75"/>
    <w:rsid w:val="00195ABB"/>
    <w:rsid w:val="00196087"/>
    <w:rsid w:val="001A0A3A"/>
    <w:rsid w:val="001A16FC"/>
    <w:rsid w:val="001A1CB6"/>
    <w:rsid w:val="001A4D88"/>
    <w:rsid w:val="001A5F90"/>
    <w:rsid w:val="001A75B5"/>
    <w:rsid w:val="001B1677"/>
    <w:rsid w:val="001B494C"/>
    <w:rsid w:val="001B51B3"/>
    <w:rsid w:val="001C4DF8"/>
    <w:rsid w:val="001D50AF"/>
    <w:rsid w:val="001E7810"/>
    <w:rsid w:val="001F0ECA"/>
    <w:rsid w:val="001F73EE"/>
    <w:rsid w:val="00202750"/>
    <w:rsid w:val="00204BC7"/>
    <w:rsid w:val="002168B7"/>
    <w:rsid w:val="00217D9C"/>
    <w:rsid w:val="002210C1"/>
    <w:rsid w:val="00221E19"/>
    <w:rsid w:val="0022438B"/>
    <w:rsid w:val="00252A55"/>
    <w:rsid w:val="0025507E"/>
    <w:rsid w:val="00262D04"/>
    <w:rsid w:val="002645A2"/>
    <w:rsid w:val="002676DC"/>
    <w:rsid w:val="00293169"/>
    <w:rsid w:val="002B47C8"/>
    <w:rsid w:val="002B75B8"/>
    <w:rsid w:val="002C3101"/>
    <w:rsid w:val="002D72F9"/>
    <w:rsid w:val="002E36B5"/>
    <w:rsid w:val="002E6373"/>
    <w:rsid w:val="002F2FF3"/>
    <w:rsid w:val="002F4EC5"/>
    <w:rsid w:val="002F5123"/>
    <w:rsid w:val="003014D7"/>
    <w:rsid w:val="003022CC"/>
    <w:rsid w:val="0030734D"/>
    <w:rsid w:val="00313659"/>
    <w:rsid w:val="003168BD"/>
    <w:rsid w:val="00325094"/>
    <w:rsid w:val="00332C7E"/>
    <w:rsid w:val="0033570F"/>
    <w:rsid w:val="00344301"/>
    <w:rsid w:val="00365197"/>
    <w:rsid w:val="00367C3A"/>
    <w:rsid w:val="0038501F"/>
    <w:rsid w:val="0039430C"/>
    <w:rsid w:val="003946C8"/>
    <w:rsid w:val="003B05B4"/>
    <w:rsid w:val="003B2BF3"/>
    <w:rsid w:val="003B3935"/>
    <w:rsid w:val="003C15A5"/>
    <w:rsid w:val="003C17E5"/>
    <w:rsid w:val="003C477C"/>
    <w:rsid w:val="003D24F0"/>
    <w:rsid w:val="003D4CFD"/>
    <w:rsid w:val="003E4B6B"/>
    <w:rsid w:val="003E6A53"/>
    <w:rsid w:val="003F420E"/>
    <w:rsid w:val="003F5C3E"/>
    <w:rsid w:val="00410DBE"/>
    <w:rsid w:val="00411BFE"/>
    <w:rsid w:val="00417C40"/>
    <w:rsid w:val="00427686"/>
    <w:rsid w:val="00432739"/>
    <w:rsid w:val="0043376F"/>
    <w:rsid w:val="00436D9D"/>
    <w:rsid w:val="004370B2"/>
    <w:rsid w:val="00445172"/>
    <w:rsid w:val="004478D0"/>
    <w:rsid w:val="00447B09"/>
    <w:rsid w:val="00454367"/>
    <w:rsid w:val="0047355C"/>
    <w:rsid w:val="004747A4"/>
    <w:rsid w:val="0047663B"/>
    <w:rsid w:val="0047669E"/>
    <w:rsid w:val="00476D2B"/>
    <w:rsid w:val="0049299D"/>
    <w:rsid w:val="004938C8"/>
    <w:rsid w:val="00496092"/>
    <w:rsid w:val="004B0A38"/>
    <w:rsid w:val="004B3E36"/>
    <w:rsid w:val="004B54AF"/>
    <w:rsid w:val="004B6853"/>
    <w:rsid w:val="004C6046"/>
    <w:rsid w:val="004D1C50"/>
    <w:rsid w:val="004D5AC6"/>
    <w:rsid w:val="004D6B65"/>
    <w:rsid w:val="004D6B6F"/>
    <w:rsid w:val="004E3EAB"/>
    <w:rsid w:val="004E5895"/>
    <w:rsid w:val="00500439"/>
    <w:rsid w:val="00503878"/>
    <w:rsid w:val="00504F5B"/>
    <w:rsid w:val="00532D71"/>
    <w:rsid w:val="005362A5"/>
    <w:rsid w:val="005464B6"/>
    <w:rsid w:val="00553E64"/>
    <w:rsid w:val="0058018D"/>
    <w:rsid w:val="0059660A"/>
    <w:rsid w:val="00597C4D"/>
    <w:rsid w:val="005B4D89"/>
    <w:rsid w:val="005C42AB"/>
    <w:rsid w:val="005E34FE"/>
    <w:rsid w:val="005E6574"/>
    <w:rsid w:val="006217C7"/>
    <w:rsid w:val="006226AE"/>
    <w:rsid w:val="0065026B"/>
    <w:rsid w:val="00650D78"/>
    <w:rsid w:val="006605FD"/>
    <w:rsid w:val="00662AF3"/>
    <w:rsid w:val="00666CAE"/>
    <w:rsid w:val="0067044B"/>
    <w:rsid w:val="00677F2D"/>
    <w:rsid w:val="00695EE8"/>
    <w:rsid w:val="0069796D"/>
    <w:rsid w:val="006A013D"/>
    <w:rsid w:val="006A1BA8"/>
    <w:rsid w:val="006A4AF6"/>
    <w:rsid w:val="006B4670"/>
    <w:rsid w:val="006B6F1A"/>
    <w:rsid w:val="006E047C"/>
    <w:rsid w:val="006E20D8"/>
    <w:rsid w:val="006E35CA"/>
    <w:rsid w:val="006F7110"/>
    <w:rsid w:val="00701CDB"/>
    <w:rsid w:val="007020B4"/>
    <w:rsid w:val="007030AC"/>
    <w:rsid w:val="00703F8B"/>
    <w:rsid w:val="00714043"/>
    <w:rsid w:val="00715ADA"/>
    <w:rsid w:val="00726029"/>
    <w:rsid w:val="00756112"/>
    <w:rsid w:val="00770F79"/>
    <w:rsid w:val="00771377"/>
    <w:rsid w:val="007770D7"/>
    <w:rsid w:val="00791341"/>
    <w:rsid w:val="0079194A"/>
    <w:rsid w:val="00791E4B"/>
    <w:rsid w:val="0079746A"/>
    <w:rsid w:val="007A42C3"/>
    <w:rsid w:val="007B725D"/>
    <w:rsid w:val="007C0A43"/>
    <w:rsid w:val="007C1F2B"/>
    <w:rsid w:val="007C35D9"/>
    <w:rsid w:val="007C3F2F"/>
    <w:rsid w:val="007D0294"/>
    <w:rsid w:val="007E0EF9"/>
    <w:rsid w:val="007E15E2"/>
    <w:rsid w:val="007E396A"/>
    <w:rsid w:val="007F6D4C"/>
    <w:rsid w:val="008379F7"/>
    <w:rsid w:val="00864FF1"/>
    <w:rsid w:val="008721DA"/>
    <w:rsid w:val="0087259A"/>
    <w:rsid w:val="00873AA1"/>
    <w:rsid w:val="00876CC1"/>
    <w:rsid w:val="008853A7"/>
    <w:rsid w:val="008870CC"/>
    <w:rsid w:val="008959FF"/>
    <w:rsid w:val="008A024C"/>
    <w:rsid w:val="008A2BE9"/>
    <w:rsid w:val="008A5435"/>
    <w:rsid w:val="008C2B95"/>
    <w:rsid w:val="008D03A1"/>
    <w:rsid w:val="008D4E06"/>
    <w:rsid w:val="008D6457"/>
    <w:rsid w:val="00906D38"/>
    <w:rsid w:val="00907DA8"/>
    <w:rsid w:val="00917EE1"/>
    <w:rsid w:val="009544BA"/>
    <w:rsid w:val="00956D9E"/>
    <w:rsid w:val="00960E27"/>
    <w:rsid w:val="009628E6"/>
    <w:rsid w:val="00962AB5"/>
    <w:rsid w:val="0096427E"/>
    <w:rsid w:val="00966822"/>
    <w:rsid w:val="00972456"/>
    <w:rsid w:val="009918B8"/>
    <w:rsid w:val="00993D03"/>
    <w:rsid w:val="009A45A7"/>
    <w:rsid w:val="009A641D"/>
    <w:rsid w:val="009B05FF"/>
    <w:rsid w:val="009B3602"/>
    <w:rsid w:val="009C57BC"/>
    <w:rsid w:val="009D0750"/>
    <w:rsid w:val="009D72D5"/>
    <w:rsid w:val="009E2121"/>
    <w:rsid w:val="009E55E5"/>
    <w:rsid w:val="00A00180"/>
    <w:rsid w:val="00A00646"/>
    <w:rsid w:val="00A01A56"/>
    <w:rsid w:val="00A10287"/>
    <w:rsid w:val="00A14367"/>
    <w:rsid w:val="00A26995"/>
    <w:rsid w:val="00A53842"/>
    <w:rsid w:val="00A552E6"/>
    <w:rsid w:val="00A60056"/>
    <w:rsid w:val="00A70AE8"/>
    <w:rsid w:val="00A72519"/>
    <w:rsid w:val="00A77B3C"/>
    <w:rsid w:val="00A84E8F"/>
    <w:rsid w:val="00A87D30"/>
    <w:rsid w:val="00A91203"/>
    <w:rsid w:val="00A93D34"/>
    <w:rsid w:val="00AA0B24"/>
    <w:rsid w:val="00AA0E05"/>
    <w:rsid w:val="00AA444E"/>
    <w:rsid w:val="00AA5F99"/>
    <w:rsid w:val="00AA7851"/>
    <w:rsid w:val="00AB0745"/>
    <w:rsid w:val="00AB1092"/>
    <w:rsid w:val="00AB2638"/>
    <w:rsid w:val="00AB67CC"/>
    <w:rsid w:val="00AB7D19"/>
    <w:rsid w:val="00AC58CF"/>
    <w:rsid w:val="00AE0B94"/>
    <w:rsid w:val="00AE4947"/>
    <w:rsid w:val="00AE5D30"/>
    <w:rsid w:val="00B00B13"/>
    <w:rsid w:val="00B05429"/>
    <w:rsid w:val="00B07B26"/>
    <w:rsid w:val="00B17671"/>
    <w:rsid w:val="00B4089A"/>
    <w:rsid w:val="00B41931"/>
    <w:rsid w:val="00B53597"/>
    <w:rsid w:val="00B56B31"/>
    <w:rsid w:val="00B56F37"/>
    <w:rsid w:val="00B66082"/>
    <w:rsid w:val="00B671C3"/>
    <w:rsid w:val="00B8297F"/>
    <w:rsid w:val="00B84C37"/>
    <w:rsid w:val="00B85516"/>
    <w:rsid w:val="00B86D60"/>
    <w:rsid w:val="00B909C4"/>
    <w:rsid w:val="00BA0785"/>
    <w:rsid w:val="00BB59F5"/>
    <w:rsid w:val="00BB6CB5"/>
    <w:rsid w:val="00BD2010"/>
    <w:rsid w:val="00BE33CA"/>
    <w:rsid w:val="00BF6585"/>
    <w:rsid w:val="00C00D3A"/>
    <w:rsid w:val="00C017BB"/>
    <w:rsid w:val="00C1428D"/>
    <w:rsid w:val="00C14710"/>
    <w:rsid w:val="00C14F1F"/>
    <w:rsid w:val="00C1517D"/>
    <w:rsid w:val="00C164E9"/>
    <w:rsid w:val="00C207B3"/>
    <w:rsid w:val="00C24B0D"/>
    <w:rsid w:val="00C3641D"/>
    <w:rsid w:val="00C37C57"/>
    <w:rsid w:val="00C45D19"/>
    <w:rsid w:val="00C51603"/>
    <w:rsid w:val="00C51A09"/>
    <w:rsid w:val="00C547B3"/>
    <w:rsid w:val="00C66925"/>
    <w:rsid w:val="00C8060C"/>
    <w:rsid w:val="00C80ED4"/>
    <w:rsid w:val="00C82E72"/>
    <w:rsid w:val="00C93B06"/>
    <w:rsid w:val="00C970FF"/>
    <w:rsid w:val="00CC6779"/>
    <w:rsid w:val="00CD1CE8"/>
    <w:rsid w:val="00CD3F5B"/>
    <w:rsid w:val="00CE48A0"/>
    <w:rsid w:val="00D0799C"/>
    <w:rsid w:val="00D156F2"/>
    <w:rsid w:val="00D22A21"/>
    <w:rsid w:val="00D247B0"/>
    <w:rsid w:val="00D30204"/>
    <w:rsid w:val="00D307B1"/>
    <w:rsid w:val="00D32A2A"/>
    <w:rsid w:val="00D32FD1"/>
    <w:rsid w:val="00D37995"/>
    <w:rsid w:val="00D459AF"/>
    <w:rsid w:val="00D565A8"/>
    <w:rsid w:val="00D57726"/>
    <w:rsid w:val="00D63400"/>
    <w:rsid w:val="00D6685B"/>
    <w:rsid w:val="00D70A77"/>
    <w:rsid w:val="00D71C80"/>
    <w:rsid w:val="00D7525F"/>
    <w:rsid w:val="00D80812"/>
    <w:rsid w:val="00D9153C"/>
    <w:rsid w:val="00D97D7E"/>
    <w:rsid w:val="00DB1E87"/>
    <w:rsid w:val="00DB3670"/>
    <w:rsid w:val="00DB5AD0"/>
    <w:rsid w:val="00DD2FBF"/>
    <w:rsid w:val="00DD58A5"/>
    <w:rsid w:val="00DE3E47"/>
    <w:rsid w:val="00DF239D"/>
    <w:rsid w:val="00DF2437"/>
    <w:rsid w:val="00DF45AD"/>
    <w:rsid w:val="00DF5CB5"/>
    <w:rsid w:val="00DF7AB5"/>
    <w:rsid w:val="00E00B81"/>
    <w:rsid w:val="00E0329F"/>
    <w:rsid w:val="00E1433D"/>
    <w:rsid w:val="00E20DEB"/>
    <w:rsid w:val="00E25DA7"/>
    <w:rsid w:val="00E309AB"/>
    <w:rsid w:val="00E363C9"/>
    <w:rsid w:val="00E371F8"/>
    <w:rsid w:val="00E449BD"/>
    <w:rsid w:val="00E5369A"/>
    <w:rsid w:val="00E57BC4"/>
    <w:rsid w:val="00E60C0C"/>
    <w:rsid w:val="00E62B30"/>
    <w:rsid w:val="00E70E97"/>
    <w:rsid w:val="00E835A3"/>
    <w:rsid w:val="00E87057"/>
    <w:rsid w:val="00EA342C"/>
    <w:rsid w:val="00EA62AC"/>
    <w:rsid w:val="00ED7E51"/>
    <w:rsid w:val="00EE1431"/>
    <w:rsid w:val="00EE2431"/>
    <w:rsid w:val="00EE773B"/>
    <w:rsid w:val="00EF4B4A"/>
    <w:rsid w:val="00F008A8"/>
    <w:rsid w:val="00F008AF"/>
    <w:rsid w:val="00F04BF5"/>
    <w:rsid w:val="00F06C42"/>
    <w:rsid w:val="00F07953"/>
    <w:rsid w:val="00F12804"/>
    <w:rsid w:val="00F31887"/>
    <w:rsid w:val="00F33F0A"/>
    <w:rsid w:val="00F43452"/>
    <w:rsid w:val="00F457F4"/>
    <w:rsid w:val="00F72E81"/>
    <w:rsid w:val="00FA3284"/>
    <w:rsid w:val="00FB5ECA"/>
    <w:rsid w:val="00FC5B1D"/>
    <w:rsid w:val="00FD4871"/>
    <w:rsid w:val="00FD5505"/>
    <w:rsid w:val="00FE0DD0"/>
    <w:rsid w:val="00FE4F90"/>
    <w:rsid w:val="00FF25D6"/>
    <w:rsid w:val="00FF5D18"/>
    <w:rsid w:val="00FF6F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F04414"/>
  <w15:docId w15:val="{C11E7DE2-AA25-4D45-83EF-51CE7E278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E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Items"/>
    <w:basedOn w:val="Normal"/>
    <w:link w:val="ListParagraphChar"/>
    <w:uiPriority w:val="34"/>
    <w:qFormat/>
    <w:rsid w:val="003C477C"/>
    <w:pPr>
      <w:ind w:left="720"/>
      <w:contextualSpacing/>
    </w:pPr>
  </w:style>
  <w:style w:type="paragraph" w:styleId="HTMLPreformatted">
    <w:name w:val="HTML Preformatted"/>
    <w:basedOn w:val="Normal"/>
    <w:link w:val="HTMLPreformattedChar"/>
    <w:uiPriority w:val="99"/>
    <w:semiHidden/>
    <w:unhideWhenUsed/>
    <w:rsid w:val="002E3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E36B5"/>
    <w:rPr>
      <w:rFonts w:ascii="Courier New" w:eastAsia="Times New Roman" w:hAnsi="Courier New" w:cs="Courier New"/>
      <w:sz w:val="20"/>
      <w:szCs w:val="20"/>
    </w:rPr>
  </w:style>
  <w:style w:type="character" w:customStyle="1" w:styleId="y2iqfc">
    <w:name w:val="y2iqfc"/>
    <w:basedOn w:val="DefaultParagraphFont"/>
    <w:rsid w:val="002E36B5"/>
  </w:style>
  <w:style w:type="paragraph" w:styleId="Header">
    <w:name w:val="header"/>
    <w:basedOn w:val="Normal"/>
    <w:link w:val="HeaderChar"/>
    <w:uiPriority w:val="99"/>
    <w:unhideWhenUsed/>
    <w:rsid w:val="00075D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D35"/>
  </w:style>
  <w:style w:type="paragraph" w:styleId="Footer">
    <w:name w:val="footer"/>
    <w:basedOn w:val="Normal"/>
    <w:link w:val="FooterChar"/>
    <w:uiPriority w:val="99"/>
    <w:unhideWhenUsed/>
    <w:rsid w:val="00075D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D35"/>
  </w:style>
  <w:style w:type="character" w:customStyle="1" w:styleId="ListParagraphChar">
    <w:name w:val="List Paragraph Char"/>
    <w:aliases w:val="Numbered Items Char"/>
    <w:basedOn w:val="DefaultParagraphFont"/>
    <w:link w:val="ListParagraph"/>
    <w:uiPriority w:val="34"/>
    <w:qFormat/>
    <w:locked/>
    <w:rsid w:val="00445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821008">
      <w:bodyDiv w:val="1"/>
      <w:marLeft w:val="0"/>
      <w:marRight w:val="0"/>
      <w:marTop w:val="0"/>
      <w:marBottom w:val="0"/>
      <w:divBdr>
        <w:top w:val="none" w:sz="0" w:space="0" w:color="auto"/>
        <w:left w:val="none" w:sz="0" w:space="0" w:color="auto"/>
        <w:bottom w:val="none" w:sz="0" w:space="0" w:color="auto"/>
        <w:right w:val="none" w:sz="0" w:space="0" w:color="auto"/>
      </w:divBdr>
    </w:div>
    <w:div w:id="1613169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1544</TotalTime>
  <Pages>51</Pages>
  <Words>8930</Words>
  <Characters>50905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S.Kamkar</dc:creator>
  <cp:lastModifiedBy>Sara Zafaresmaeili</cp:lastModifiedBy>
  <cp:revision>370</cp:revision>
  <dcterms:created xsi:type="dcterms:W3CDTF">2023-08-06T06:24:00Z</dcterms:created>
  <dcterms:modified xsi:type="dcterms:W3CDTF">2023-09-12T07:59:00Z</dcterms:modified>
</cp:coreProperties>
</file>